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8E" w:rsidRPr="0020358E" w:rsidRDefault="0020358E" w:rsidP="0057035C">
      <w:pPr>
        <w:spacing w:after="0" w:line="240" w:lineRule="auto"/>
        <w:jc w:val="center"/>
        <w:rPr>
          <w:rFonts w:ascii="Arial" w:eastAsia="Times New Roman" w:hAnsi="Arial" w:cs="Arial"/>
          <w:b/>
          <w:sz w:val="20"/>
          <w:szCs w:val="20"/>
        </w:rPr>
      </w:pPr>
      <w:r w:rsidRPr="0020358E">
        <w:rPr>
          <w:rFonts w:ascii="Arial" w:eastAsia="Times New Roman" w:hAnsi="Arial" w:cs="Arial"/>
          <w:b/>
          <w:sz w:val="20"/>
          <w:szCs w:val="20"/>
        </w:rPr>
        <w:t>MINUTES</w:t>
      </w:r>
    </w:p>
    <w:p w:rsidR="0020358E" w:rsidRPr="0020358E" w:rsidRDefault="0020358E" w:rsidP="0020358E">
      <w:pPr>
        <w:spacing w:after="0" w:line="240" w:lineRule="auto"/>
        <w:jc w:val="center"/>
        <w:rPr>
          <w:rFonts w:ascii="Arial" w:eastAsia="Times New Roman" w:hAnsi="Arial" w:cs="Arial"/>
          <w:sz w:val="20"/>
          <w:szCs w:val="20"/>
        </w:rPr>
      </w:pPr>
      <w:r w:rsidRPr="0020358E">
        <w:rPr>
          <w:rFonts w:ascii="Arial" w:eastAsia="Times New Roman" w:hAnsi="Arial" w:cs="Arial"/>
          <w:sz w:val="20"/>
          <w:szCs w:val="20"/>
        </w:rPr>
        <w:t>Louisiana Statewide Independent Living Council</w:t>
      </w:r>
    </w:p>
    <w:p w:rsidR="0020358E" w:rsidRPr="0020358E" w:rsidRDefault="00CF66C1" w:rsidP="0020358E">
      <w:pPr>
        <w:spacing w:after="0" w:line="240" w:lineRule="auto"/>
        <w:jc w:val="center"/>
        <w:rPr>
          <w:rFonts w:ascii="Arial" w:eastAsia="Times New Roman" w:hAnsi="Arial" w:cs="Arial"/>
          <w:sz w:val="20"/>
          <w:szCs w:val="20"/>
        </w:rPr>
      </w:pPr>
      <w:r>
        <w:rPr>
          <w:rFonts w:ascii="Arial" w:eastAsia="Times New Roman" w:hAnsi="Arial" w:cs="Arial"/>
          <w:sz w:val="20"/>
          <w:szCs w:val="20"/>
        </w:rPr>
        <w:t>Shreveport</w:t>
      </w:r>
      <w:r w:rsidR="0020358E" w:rsidRPr="0020358E">
        <w:rPr>
          <w:rFonts w:ascii="Arial" w:eastAsia="Times New Roman" w:hAnsi="Arial" w:cs="Arial"/>
          <w:sz w:val="20"/>
          <w:szCs w:val="20"/>
        </w:rPr>
        <w:t>, Louisiana</w:t>
      </w:r>
    </w:p>
    <w:p w:rsidR="0020358E" w:rsidRDefault="00D94139" w:rsidP="0020358E">
      <w:pPr>
        <w:spacing w:after="0" w:line="240" w:lineRule="auto"/>
        <w:jc w:val="center"/>
        <w:rPr>
          <w:rFonts w:ascii="Arial" w:eastAsia="Times New Roman" w:hAnsi="Arial" w:cs="Arial"/>
          <w:sz w:val="20"/>
          <w:szCs w:val="20"/>
        </w:rPr>
      </w:pPr>
      <w:r>
        <w:rPr>
          <w:rFonts w:ascii="Arial" w:eastAsia="Times New Roman" w:hAnsi="Arial" w:cs="Arial"/>
          <w:sz w:val="20"/>
          <w:szCs w:val="20"/>
        </w:rPr>
        <w:t>April 9-10</w:t>
      </w:r>
      <w:r w:rsidR="00755AF5">
        <w:rPr>
          <w:rFonts w:ascii="Arial" w:eastAsia="Times New Roman" w:hAnsi="Arial" w:cs="Arial"/>
          <w:sz w:val="20"/>
          <w:szCs w:val="20"/>
        </w:rPr>
        <w:t>, 2015</w:t>
      </w:r>
    </w:p>
    <w:p w:rsidR="0020358E" w:rsidRPr="0020358E" w:rsidRDefault="0020358E" w:rsidP="0020358E">
      <w:pPr>
        <w:spacing w:after="0" w:line="240" w:lineRule="auto"/>
        <w:rPr>
          <w:rFonts w:ascii="Arial" w:eastAsia="Times New Roman" w:hAnsi="Arial" w:cs="Arial"/>
          <w:sz w:val="20"/>
          <w:szCs w:val="20"/>
        </w:rPr>
      </w:pPr>
    </w:p>
    <w:p w:rsidR="0020358E" w:rsidRPr="0020358E" w:rsidRDefault="0020358E" w:rsidP="0020358E">
      <w:pPr>
        <w:spacing w:after="0" w:line="240" w:lineRule="auto"/>
        <w:rPr>
          <w:rFonts w:ascii="Arial" w:eastAsia="Times New Roman" w:hAnsi="Arial" w:cs="Arial"/>
          <w:sz w:val="20"/>
          <w:szCs w:val="20"/>
        </w:rPr>
      </w:pPr>
    </w:p>
    <w:p w:rsidR="0020358E" w:rsidRPr="0020358E" w:rsidRDefault="0020358E" w:rsidP="0020358E">
      <w:pPr>
        <w:spacing w:after="0" w:line="240" w:lineRule="auto"/>
        <w:rPr>
          <w:rFonts w:ascii="Arial" w:eastAsia="Times New Roman" w:hAnsi="Arial" w:cs="Arial"/>
          <w:b/>
          <w:sz w:val="20"/>
          <w:szCs w:val="20"/>
        </w:rPr>
      </w:pPr>
      <w:r w:rsidRPr="0020358E">
        <w:rPr>
          <w:rFonts w:ascii="Arial" w:eastAsia="Times New Roman" w:hAnsi="Arial" w:cs="Arial"/>
          <w:b/>
          <w:sz w:val="20"/>
          <w:szCs w:val="20"/>
        </w:rPr>
        <w:t>Council Members Present</w:t>
      </w:r>
      <w:r w:rsidRPr="0020358E">
        <w:rPr>
          <w:rFonts w:ascii="Arial" w:eastAsia="Times New Roman" w:hAnsi="Arial" w:cs="Arial"/>
          <w:b/>
          <w:sz w:val="20"/>
          <w:szCs w:val="20"/>
        </w:rPr>
        <w:tab/>
      </w:r>
      <w:r w:rsidRPr="0020358E">
        <w:rPr>
          <w:rFonts w:ascii="Arial" w:eastAsia="Times New Roman" w:hAnsi="Arial" w:cs="Arial"/>
          <w:b/>
          <w:sz w:val="20"/>
          <w:szCs w:val="20"/>
        </w:rPr>
        <w:tab/>
      </w:r>
      <w:r w:rsidRPr="0020358E">
        <w:rPr>
          <w:rFonts w:ascii="Arial" w:eastAsia="Times New Roman" w:hAnsi="Arial" w:cs="Arial"/>
          <w:b/>
          <w:sz w:val="20"/>
          <w:szCs w:val="20"/>
        </w:rPr>
        <w:tab/>
      </w:r>
    </w:p>
    <w:p w:rsidR="0020358E" w:rsidRP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sz w:val="20"/>
          <w:szCs w:val="20"/>
        </w:rPr>
        <w:t>Baker, Kandy</w:t>
      </w:r>
      <w:r w:rsidR="009F3D37">
        <w:rPr>
          <w:rFonts w:ascii="Arial" w:eastAsia="Times New Roman" w:hAnsi="Arial" w:cs="Arial"/>
          <w:sz w:val="20"/>
          <w:szCs w:val="20"/>
        </w:rPr>
        <w:t xml:space="preserve"> (Treasurer)</w:t>
      </w:r>
    </w:p>
    <w:p w:rsidR="0020358E" w:rsidRP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sz w:val="20"/>
          <w:szCs w:val="20"/>
        </w:rPr>
        <w:t xml:space="preserve">Callahan, Reverend </w:t>
      </w:r>
      <w:proofErr w:type="spellStart"/>
      <w:r w:rsidRPr="0020358E">
        <w:rPr>
          <w:rFonts w:ascii="Arial" w:eastAsia="Times New Roman" w:hAnsi="Arial" w:cs="Arial"/>
          <w:sz w:val="20"/>
          <w:szCs w:val="20"/>
        </w:rPr>
        <w:t>Mallery</w:t>
      </w:r>
      <w:proofErr w:type="spellEnd"/>
    </w:p>
    <w:p w:rsidR="0020358E" w:rsidRP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sz w:val="20"/>
          <w:szCs w:val="20"/>
        </w:rPr>
        <w:t>Cochran, Jay</w:t>
      </w:r>
    </w:p>
    <w:p w:rsidR="0020358E" w:rsidRP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sz w:val="20"/>
          <w:szCs w:val="20"/>
        </w:rPr>
        <w:t>Dean, Gale (</w:t>
      </w:r>
      <w:r w:rsidR="009F3D37">
        <w:rPr>
          <w:rFonts w:ascii="Arial" w:eastAsia="Times New Roman" w:hAnsi="Arial" w:cs="Arial"/>
          <w:sz w:val="20"/>
          <w:szCs w:val="20"/>
        </w:rPr>
        <w:t>Secretary)</w:t>
      </w:r>
    </w:p>
    <w:p w:rsidR="0020358E" w:rsidRP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sz w:val="20"/>
          <w:szCs w:val="20"/>
        </w:rPr>
        <w:t>Geddes, Sharon</w:t>
      </w:r>
      <w:r w:rsidR="009F3D37">
        <w:rPr>
          <w:rFonts w:ascii="Arial" w:eastAsia="Times New Roman" w:hAnsi="Arial" w:cs="Arial"/>
          <w:sz w:val="20"/>
          <w:szCs w:val="20"/>
        </w:rPr>
        <w:t xml:space="preserve"> (Member at Large)</w:t>
      </w:r>
    </w:p>
    <w:p w:rsidR="0020358E" w:rsidRP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sz w:val="20"/>
          <w:szCs w:val="20"/>
        </w:rPr>
        <w:t>Granger, Mitch (</w:t>
      </w:r>
      <w:r w:rsidR="009F3D37">
        <w:rPr>
          <w:rFonts w:ascii="Arial" w:eastAsia="Times New Roman" w:hAnsi="Arial" w:cs="Arial"/>
          <w:sz w:val="20"/>
          <w:szCs w:val="20"/>
        </w:rPr>
        <w:t xml:space="preserve">Vice </w:t>
      </w:r>
      <w:r w:rsidRPr="0020358E">
        <w:rPr>
          <w:rFonts w:ascii="Arial" w:eastAsia="Times New Roman" w:hAnsi="Arial" w:cs="Arial"/>
          <w:sz w:val="20"/>
          <w:szCs w:val="20"/>
        </w:rPr>
        <w:t>Chair)</w:t>
      </w:r>
    </w:p>
    <w:p w:rsidR="0020358E" w:rsidRPr="0020358E" w:rsidRDefault="0020358E" w:rsidP="0020358E">
      <w:pPr>
        <w:spacing w:after="0" w:line="240" w:lineRule="auto"/>
        <w:rPr>
          <w:rFonts w:ascii="Arial" w:eastAsia="Times New Roman" w:hAnsi="Arial" w:cs="Arial"/>
          <w:sz w:val="20"/>
          <w:szCs w:val="20"/>
        </w:rPr>
      </w:pPr>
      <w:proofErr w:type="spellStart"/>
      <w:r w:rsidRPr="0020358E">
        <w:rPr>
          <w:rFonts w:ascii="Arial" w:eastAsia="Times New Roman" w:hAnsi="Arial" w:cs="Arial"/>
          <w:sz w:val="20"/>
          <w:szCs w:val="20"/>
        </w:rPr>
        <w:t>Lambousy</w:t>
      </w:r>
      <w:proofErr w:type="spellEnd"/>
      <w:r w:rsidRPr="0020358E">
        <w:rPr>
          <w:rFonts w:ascii="Arial" w:eastAsia="Times New Roman" w:hAnsi="Arial" w:cs="Arial"/>
          <w:sz w:val="20"/>
          <w:szCs w:val="20"/>
        </w:rPr>
        <w:t>, Peter</w:t>
      </w:r>
      <w:r w:rsidR="009F3D37">
        <w:rPr>
          <w:rFonts w:ascii="Arial" w:eastAsia="Times New Roman" w:hAnsi="Arial" w:cs="Arial"/>
          <w:sz w:val="20"/>
          <w:szCs w:val="20"/>
        </w:rPr>
        <w:t xml:space="preserve"> (Chair)</w:t>
      </w:r>
    </w:p>
    <w:p w:rsidR="009C34FB" w:rsidRDefault="009C34FB" w:rsidP="0020358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Viltz</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Roszella</w:t>
      </w:r>
      <w:proofErr w:type="spellEnd"/>
    </w:p>
    <w:p w:rsidR="0020358E" w:rsidRP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sz w:val="20"/>
          <w:szCs w:val="20"/>
        </w:rPr>
        <w:t xml:space="preserve">Warner, Tara </w:t>
      </w:r>
      <w:bookmarkStart w:id="0" w:name="_GoBack"/>
      <w:bookmarkEnd w:id="0"/>
    </w:p>
    <w:p w:rsidR="0020358E" w:rsidRPr="0020358E" w:rsidRDefault="0020358E" w:rsidP="0020358E">
      <w:pPr>
        <w:spacing w:after="0" w:line="240" w:lineRule="auto"/>
        <w:rPr>
          <w:rFonts w:ascii="Arial" w:eastAsia="Times New Roman" w:hAnsi="Arial" w:cs="Arial"/>
          <w:sz w:val="20"/>
          <w:szCs w:val="20"/>
        </w:rPr>
      </w:pPr>
    </w:p>
    <w:p w:rsidR="0020358E" w:rsidRPr="0020358E" w:rsidRDefault="0020358E" w:rsidP="0020358E">
      <w:pPr>
        <w:spacing w:after="0" w:line="240" w:lineRule="auto"/>
        <w:rPr>
          <w:rFonts w:ascii="Arial" w:eastAsia="Times New Roman" w:hAnsi="Arial" w:cs="Arial"/>
          <w:b/>
          <w:sz w:val="20"/>
          <w:szCs w:val="20"/>
        </w:rPr>
      </w:pPr>
      <w:r w:rsidRPr="0020358E">
        <w:rPr>
          <w:rFonts w:ascii="Arial" w:eastAsia="Times New Roman" w:hAnsi="Arial" w:cs="Arial"/>
          <w:b/>
          <w:sz w:val="20"/>
          <w:szCs w:val="20"/>
        </w:rPr>
        <w:t>Members Absent</w:t>
      </w:r>
      <w:r w:rsidRPr="0020358E">
        <w:rPr>
          <w:rFonts w:ascii="Arial" w:eastAsia="Times New Roman" w:hAnsi="Arial" w:cs="Arial"/>
          <w:sz w:val="20"/>
          <w:szCs w:val="20"/>
        </w:rPr>
        <w:tab/>
      </w:r>
      <w:r w:rsidRPr="0020358E">
        <w:rPr>
          <w:rFonts w:ascii="Arial" w:eastAsia="Times New Roman" w:hAnsi="Arial" w:cs="Arial"/>
          <w:sz w:val="20"/>
          <w:szCs w:val="20"/>
        </w:rPr>
        <w:tab/>
      </w:r>
      <w:r w:rsidRPr="0020358E">
        <w:rPr>
          <w:rFonts w:ascii="Arial" w:eastAsia="Times New Roman" w:hAnsi="Arial" w:cs="Arial"/>
          <w:sz w:val="20"/>
          <w:szCs w:val="20"/>
        </w:rPr>
        <w:tab/>
      </w:r>
      <w:r w:rsidRPr="0020358E">
        <w:rPr>
          <w:rFonts w:ascii="Arial" w:eastAsia="Times New Roman" w:hAnsi="Arial" w:cs="Arial"/>
          <w:sz w:val="20"/>
          <w:szCs w:val="20"/>
        </w:rPr>
        <w:tab/>
      </w:r>
    </w:p>
    <w:p w:rsidR="0020358E" w:rsidRPr="0020358E" w:rsidRDefault="00C1680D" w:rsidP="0020358E">
      <w:pPr>
        <w:spacing w:after="0" w:line="240" w:lineRule="auto"/>
        <w:rPr>
          <w:rFonts w:ascii="Arial" w:eastAsia="Times New Roman" w:hAnsi="Arial" w:cs="Arial"/>
          <w:sz w:val="20"/>
          <w:szCs w:val="20"/>
        </w:rPr>
      </w:pPr>
      <w:r>
        <w:rPr>
          <w:rFonts w:ascii="Arial" w:eastAsia="Times New Roman" w:hAnsi="Arial" w:cs="Arial"/>
          <w:sz w:val="20"/>
          <w:szCs w:val="20"/>
        </w:rPr>
        <w:t>Simpson, Germaine</w:t>
      </w:r>
    </w:p>
    <w:p w:rsidR="0020358E" w:rsidRPr="0020358E" w:rsidRDefault="0020358E" w:rsidP="0020358E">
      <w:pPr>
        <w:spacing w:after="0" w:line="240" w:lineRule="auto"/>
        <w:rPr>
          <w:rFonts w:ascii="Arial" w:eastAsia="Times New Roman" w:hAnsi="Arial" w:cs="Arial"/>
          <w:sz w:val="20"/>
          <w:szCs w:val="20"/>
          <w:highlight w:val="lightGray"/>
        </w:rPr>
      </w:pPr>
    </w:p>
    <w:p w:rsidR="0020358E" w:rsidRP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b/>
          <w:sz w:val="20"/>
          <w:szCs w:val="20"/>
        </w:rPr>
        <w:t>SILC Staff Present</w:t>
      </w:r>
      <w:r w:rsidRPr="0020358E">
        <w:rPr>
          <w:rFonts w:ascii="Arial" w:eastAsia="Times New Roman" w:hAnsi="Arial" w:cs="Arial"/>
          <w:sz w:val="20"/>
          <w:szCs w:val="20"/>
        </w:rPr>
        <w:t xml:space="preserve"> </w:t>
      </w:r>
    </w:p>
    <w:p w:rsidR="0020358E" w:rsidRP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sz w:val="20"/>
          <w:szCs w:val="20"/>
        </w:rPr>
        <w:t>Sara Spencer, Administrative Assistant</w:t>
      </w:r>
    </w:p>
    <w:p w:rsidR="0020358E" w:rsidRP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sz w:val="20"/>
          <w:szCs w:val="20"/>
        </w:rPr>
        <w:t>Laura Meaux, Program Coordinator</w:t>
      </w:r>
    </w:p>
    <w:p w:rsidR="0020358E" w:rsidRPr="0020358E" w:rsidRDefault="0020358E" w:rsidP="0020358E">
      <w:pPr>
        <w:spacing w:after="0" w:line="240" w:lineRule="auto"/>
        <w:rPr>
          <w:rFonts w:ascii="Arial" w:eastAsia="Times New Roman" w:hAnsi="Arial" w:cs="Arial"/>
          <w:sz w:val="20"/>
          <w:szCs w:val="20"/>
        </w:rPr>
      </w:pPr>
    </w:p>
    <w:p w:rsidR="0020358E" w:rsidRP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b/>
          <w:sz w:val="20"/>
          <w:szCs w:val="20"/>
        </w:rPr>
        <w:t>Guests Present</w:t>
      </w:r>
    </w:p>
    <w:p w:rsidR="00E9351C" w:rsidRDefault="00E9351C" w:rsidP="0020358E">
      <w:pPr>
        <w:spacing w:after="0" w:line="240" w:lineRule="auto"/>
        <w:rPr>
          <w:rFonts w:ascii="Arial" w:eastAsia="Times New Roman" w:hAnsi="Arial" w:cs="Arial"/>
          <w:sz w:val="20"/>
          <w:szCs w:val="20"/>
        </w:rPr>
      </w:pPr>
      <w:r>
        <w:rPr>
          <w:rFonts w:ascii="Arial" w:eastAsia="Times New Roman" w:hAnsi="Arial" w:cs="Arial"/>
          <w:sz w:val="20"/>
          <w:szCs w:val="20"/>
        </w:rPr>
        <w:t>Mark Martin (LRS)</w:t>
      </w:r>
    </w:p>
    <w:p w:rsidR="00E9351C" w:rsidRDefault="00E9351C" w:rsidP="0020358E">
      <w:pPr>
        <w:spacing w:after="0" w:line="240" w:lineRule="auto"/>
        <w:rPr>
          <w:rFonts w:ascii="Arial" w:eastAsia="Times New Roman" w:hAnsi="Arial" w:cs="Arial"/>
          <w:sz w:val="20"/>
          <w:szCs w:val="20"/>
        </w:rPr>
      </w:pPr>
      <w:r>
        <w:rPr>
          <w:rFonts w:ascii="Arial" w:eastAsia="Times New Roman" w:hAnsi="Arial" w:cs="Arial"/>
          <w:sz w:val="20"/>
          <w:szCs w:val="20"/>
        </w:rPr>
        <w:t>Rosemary Yesso (LRS)</w:t>
      </w:r>
    </w:p>
    <w:p w:rsidR="00E9351C" w:rsidRDefault="00014DF5" w:rsidP="0020358E">
      <w:pPr>
        <w:spacing w:after="0" w:line="240" w:lineRule="auto"/>
        <w:rPr>
          <w:rFonts w:ascii="Arial" w:eastAsia="Times New Roman" w:hAnsi="Arial" w:cs="Arial"/>
          <w:sz w:val="20"/>
          <w:szCs w:val="20"/>
        </w:rPr>
      </w:pPr>
      <w:r>
        <w:rPr>
          <w:rFonts w:ascii="Arial" w:eastAsia="Times New Roman" w:hAnsi="Arial" w:cs="Arial"/>
          <w:sz w:val="20"/>
          <w:szCs w:val="20"/>
        </w:rPr>
        <w:t>Jo Smith</w:t>
      </w:r>
    </w:p>
    <w:p w:rsidR="00014DF5" w:rsidRDefault="00014DF5" w:rsidP="0020358E">
      <w:pPr>
        <w:spacing w:after="0" w:line="240" w:lineRule="auto"/>
        <w:rPr>
          <w:rFonts w:ascii="Arial" w:eastAsia="Times New Roman" w:hAnsi="Arial" w:cs="Arial"/>
          <w:sz w:val="20"/>
          <w:szCs w:val="20"/>
        </w:rPr>
      </w:pPr>
      <w:r>
        <w:rPr>
          <w:rFonts w:ascii="Arial" w:eastAsia="Times New Roman" w:hAnsi="Arial" w:cs="Arial"/>
          <w:sz w:val="20"/>
          <w:szCs w:val="20"/>
        </w:rPr>
        <w:t xml:space="preserve">Bill </w:t>
      </w:r>
      <w:proofErr w:type="spellStart"/>
      <w:r>
        <w:rPr>
          <w:rFonts w:ascii="Arial" w:eastAsia="Times New Roman" w:hAnsi="Arial" w:cs="Arial"/>
          <w:sz w:val="20"/>
          <w:szCs w:val="20"/>
        </w:rPr>
        <w:t>Spickerman</w:t>
      </w:r>
      <w:proofErr w:type="spellEnd"/>
      <w:r>
        <w:rPr>
          <w:rFonts w:ascii="Arial" w:eastAsia="Times New Roman" w:hAnsi="Arial" w:cs="Arial"/>
          <w:sz w:val="20"/>
          <w:szCs w:val="20"/>
        </w:rPr>
        <w:t xml:space="preserve"> (ADA coordinator for city of Shreveport Covet Transportation</w:t>
      </w:r>
      <w:r w:rsidR="003B4037">
        <w:rPr>
          <w:rFonts w:ascii="Arial" w:eastAsia="Times New Roman" w:hAnsi="Arial" w:cs="Arial"/>
          <w:sz w:val="20"/>
          <w:szCs w:val="20"/>
        </w:rPr>
        <w:t>)</w:t>
      </w:r>
    </w:p>
    <w:p w:rsidR="00D94139" w:rsidRPr="0020358E" w:rsidRDefault="00D94139" w:rsidP="0020358E">
      <w:pPr>
        <w:spacing w:after="0" w:line="240" w:lineRule="auto"/>
        <w:rPr>
          <w:rFonts w:ascii="Arial" w:eastAsia="Times New Roman" w:hAnsi="Arial" w:cs="Arial"/>
          <w:sz w:val="20"/>
          <w:szCs w:val="20"/>
        </w:rPr>
      </w:pPr>
      <w:r>
        <w:rPr>
          <w:rFonts w:ascii="Arial" w:eastAsia="Times New Roman" w:hAnsi="Arial" w:cs="Arial"/>
          <w:sz w:val="20"/>
          <w:szCs w:val="20"/>
        </w:rPr>
        <w:t>Scott Wells</w:t>
      </w:r>
    </w:p>
    <w:p w:rsidR="0020358E" w:rsidRPr="0020358E" w:rsidRDefault="0020358E" w:rsidP="0020358E">
      <w:pPr>
        <w:spacing w:after="0" w:line="240" w:lineRule="auto"/>
        <w:rPr>
          <w:rFonts w:ascii="Arial" w:eastAsia="Times New Roman" w:hAnsi="Arial" w:cs="Arial"/>
          <w:b/>
          <w:sz w:val="20"/>
          <w:szCs w:val="20"/>
          <w:highlight w:val="lightGray"/>
        </w:rPr>
      </w:pPr>
    </w:p>
    <w:p w:rsidR="0020358E" w:rsidRPr="0020358E" w:rsidRDefault="0020358E" w:rsidP="0020358E">
      <w:pPr>
        <w:spacing w:after="0" w:line="240" w:lineRule="auto"/>
        <w:rPr>
          <w:rFonts w:ascii="Arial" w:eastAsia="Times New Roman" w:hAnsi="Arial" w:cs="Arial"/>
          <w:b/>
          <w:sz w:val="20"/>
          <w:szCs w:val="20"/>
        </w:rPr>
      </w:pPr>
      <w:r w:rsidRPr="0020358E">
        <w:rPr>
          <w:rFonts w:ascii="Arial" w:eastAsia="Times New Roman" w:hAnsi="Arial" w:cs="Arial"/>
          <w:b/>
          <w:sz w:val="20"/>
          <w:szCs w:val="20"/>
        </w:rPr>
        <w:t>Call to Order</w:t>
      </w:r>
    </w:p>
    <w:p w:rsidR="0020358E" w:rsidRP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sz w:val="20"/>
          <w:szCs w:val="20"/>
        </w:rPr>
        <w:t xml:space="preserve">Peter </w:t>
      </w:r>
      <w:proofErr w:type="spellStart"/>
      <w:r w:rsidRPr="0020358E">
        <w:rPr>
          <w:rFonts w:ascii="Arial" w:eastAsia="Times New Roman" w:hAnsi="Arial" w:cs="Arial"/>
          <w:sz w:val="20"/>
          <w:szCs w:val="20"/>
        </w:rPr>
        <w:t>Lambousy</w:t>
      </w:r>
      <w:proofErr w:type="spellEnd"/>
      <w:r w:rsidRPr="0020358E">
        <w:rPr>
          <w:rFonts w:ascii="Arial" w:eastAsia="Times New Roman" w:hAnsi="Arial" w:cs="Arial"/>
          <w:sz w:val="20"/>
          <w:szCs w:val="20"/>
        </w:rPr>
        <w:t xml:space="preserve"> called the fourth quarterly meeting of Fiscal Year 2014-2015 to order at 9:15 am. A quorum was present per Section 705 of the Rehabilitation Act of 1973.</w:t>
      </w:r>
    </w:p>
    <w:p w:rsidR="0020358E" w:rsidRPr="0020358E" w:rsidRDefault="0020358E" w:rsidP="0020358E">
      <w:pPr>
        <w:spacing w:after="0" w:line="240" w:lineRule="auto"/>
        <w:rPr>
          <w:rFonts w:ascii="Arial" w:eastAsia="Times New Roman" w:hAnsi="Arial" w:cs="Arial"/>
          <w:sz w:val="20"/>
          <w:szCs w:val="20"/>
          <w:highlight w:val="lightGray"/>
        </w:rPr>
      </w:pPr>
    </w:p>
    <w:p w:rsidR="00E21E67" w:rsidRPr="00E21E67" w:rsidRDefault="00E21E67" w:rsidP="00E21E67">
      <w:pPr>
        <w:spacing w:after="0" w:line="240" w:lineRule="auto"/>
        <w:rPr>
          <w:rFonts w:ascii="Arial" w:eastAsia="Times New Roman" w:hAnsi="Arial" w:cs="Arial"/>
          <w:b/>
          <w:sz w:val="20"/>
          <w:szCs w:val="20"/>
          <w:highlight w:val="lightGray"/>
        </w:rPr>
      </w:pPr>
    </w:p>
    <w:p w:rsidR="0020358E" w:rsidRP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b/>
          <w:sz w:val="20"/>
          <w:szCs w:val="20"/>
        </w:rPr>
        <w:t>Introductions</w:t>
      </w:r>
    </w:p>
    <w:p w:rsidR="0020358E" w:rsidRDefault="00E21E67" w:rsidP="0020358E">
      <w:pPr>
        <w:spacing w:after="0" w:line="240" w:lineRule="auto"/>
        <w:rPr>
          <w:rFonts w:ascii="Arial" w:eastAsia="Times New Roman" w:hAnsi="Arial" w:cs="Arial"/>
          <w:sz w:val="20"/>
          <w:szCs w:val="20"/>
        </w:rPr>
      </w:pPr>
      <w:r>
        <w:rPr>
          <w:rFonts w:ascii="Arial" w:eastAsia="Times New Roman" w:hAnsi="Arial" w:cs="Arial"/>
          <w:sz w:val="20"/>
          <w:szCs w:val="20"/>
        </w:rPr>
        <w:t>There were no introductions</w:t>
      </w:r>
    </w:p>
    <w:p w:rsidR="00E21E67" w:rsidRPr="0020358E" w:rsidRDefault="00E21E67" w:rsidP="0020358E">
      <w:pPr>
        <w:spacing w:after="0" w:line="240" w:lineRule="auto"/>
        <w:rPr>
          <w:rFonts w:ascii="Arial" w:eastAsia="Times New Roman" w:hAnsi="Arial" w:cs="Arial"/>
          <w:sz w:val="20"/>
          <w:szCs w:val="20"/>
        </w:rPr>
      </w:pPr>
    </w:p>
    <w:p w:rsidR="001C29A9" w:rsidRDefault="00E21E67">
      <w:pPr>
        <w:rPr>
          <w:rFonts w:ascii="Arial" w:eastAsia="Times New Roman" w:hAnsi="Arial" w:cs="Arial"/>
          <w:b/>
          <w:sz w:val="20"/>
          <w:szCs w:val="20"/>
        </w:rPr>
      </w:pPr>
      <w:r>
        <w:rPr>
          <w:rFonts w:ascii="Arial" w:eastAsia="Times New Roman" w:hAnsi="Arial" w:cs="Arial"/>
          <w:b/>
          <w:sz w:val="20"/>
          <w:szCs w:val="20"/>
        </w:rPr>
        <w:t>Old Business</w:t>
      </w:r>
    </w:p>
    <w:p w:rsidR="003E0C52" w:rsidRDefault="003E0C52">
      <w:pPr>
        <w:rPr>
          <w:rFonts w:ascii="Arial" w:eastAsia="Times New Roman" w:hAnsi="Arial" w:cs="Arial"/>
          <w:sz w:val="20"/>
          <w:szCs w:val="20"/>
        </w:rPr>
      </w:pPr>
      <w:r>
        <w:rPr>
          <w:rFonts w:ascii="Arial" w:eastAsia="Times New Roman" w:hAnsi="Arial" w:cs="Arial"/>
          <w:sz w:val="20"/>
          <w:szCs w:val="20"/>
        </w:rPr>
        <w:t>a.</w:t>
      </w:r>
      <w:r w:rsidR="003B4037">
        <w:rPr>
          <w:rFonts w:ascii="Arial" w:eastAsia="Times New Roman" w:hAnsi="Arial" w:cs="Arial"/>
          <w:sz w:val="20"/>
          <w:szCs w:val="20"/>
        </w:rPr>
        <w:t xml:space="preserve"> Approval of prior meeting minutes</w:t>
      </w:r>
    </w:p>
    <w:p w:rsidR="003E0C52" w:rsidRDefault="003E0C52">
      <w:pPr>
        <w:rPr>
          <w:rFonts w:ascii="Arial" w:eastAsia="Times New Roman" w:hAnsi="Arial" w:cs="Arial"/>
          <w:sz w:val="20"/>
          <w:szCs w:val="20"/>
        </w:rPr>
      </w:pPr>
      <w:r>
        <w:rPr>
          <w:rFonts w:ascii="Arial" w:eastAsia="Times New Roman" w:hAnsi="Arial" w:cs="Arial"/>
          <w:sz w:val="20"/>
          <w:szCs w:val="20"/>
        </w:rPr>
        <w:t>b.</w:t>
      </w:r>
      <w:r w:rsidR="003B4037">
        <w:rPr>
          <w:rFonts w:ascii="Arial" w:eastAsia="Times New Roman" w:hAnsi="Arial" w:cs="Arial"/>
          <w:sz w:val="20"/>
          <w:szCs w:val="20"/>
        </w:rPr>
        <w:t xml:space="preserve"> Membership</w:t>
      </w:r>
    </w:p>
    <w:p w:rsidR="006D26AD" w:rsidRDefault="006D26AD" w:rsidP="006D26AD">
      <w:pPr>
        <w:pStyle w:val="ListParagraph"/>
        <w:numPr>
          <w:ilvl w:val="0"/>
          <w:numId w:val="18"/>
        </w:numPr>
        <w:rPr>
          <w:rFonts w:ascii="Arial" w:eastAsia="Times New Roman" w:hAnsi="Arial" w:cs="Arial"/>
          <w:sz w:val="20"/>
          <w:szCs w:val="20"/>
        </w:rPr>
      </w:pPr>
      <w:r>
        <w:rPr>
          <w:rFonts w:ascii="Arial" w:eastAsia="Times New Roman" w:hAnsi="Arial" w:cs="Arial"/>
          <w:sz w:val="20"/>
          <w:szCs w:val="20"/>
        </w:rPr>
        <w:t>As of January 2015:</w:t>
      </w:r>
    </w:p>
    <w:p w:rsidR="006D26AD" w:rsidRDefault="006D26AD" w:rsidP="006D26AD">
      <w:pPr>
        <w:pStyle w:val="ListParagraph"/>
        <w:numPr>
          <w:ilvl w:val="1"/>
          <w:numId w:val="18"/>
        </w:numPr>
        <w:rPr>
          <w:rFonts w:ascii="Arial" w:eastAsia="Times New Roman" w:hAnsi="Arial" w:cs="Arial"/>
          <w:sz w:val="20"/>
          <w:szCs w:val="20"/>
        </w:rPr>
      </w:pPr>
      <w:r>
        <w:rPr>
          <w:rFonts w:ascii="Arial" w:eastAsia="Times New Roman" w:hAnsi="Arial" w:cs="Arial"/>
          <w:sz w:val="20"/>
          <w:szCs w:val="20"/>
        </w:rPr>
        <w:t>Two (2) individuals appointed to the Council</w:t>
      </w:r>
    </w:p>
    <w:p w:rsidR="006D26AD" w:rsidRDefault="006D26AD" w:rsidP="006D26AD">
      <w:pPr>
        <w:pStyle w:val="ListParagraph"/>
        <w:numPr>
          <w:ilvl w:val="2"/>
          <w:numId w:val="18"/>
        </w:numPr>
        <w:rPr>
          <w:rFonts w:ascii="Arial" w:eastAsia="Times New Roman" w:hAnsi="Arial" w:cs="Arial"/>
          <w:sz w:val="20"/>
          <w:szCs w:val="20"/>
        </w:rPr>
      </w:pPr>
      <w:proofErr w:type="spellStart"/>
      <w:r>
        <w:rPr>
          <w:rFonts w:ascii="Arial" w:eastAsia="Times New Roman" w:hAnsi="Arial" w:cs="Arial"/>
          <w:sz w:val="20"/>
          <w:szCs w:val="20"/>
        </w:rPr>
        <w:t>Roszella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Vitz</w:t>
      </w:r>
      <w:proofErr w:type="spellEnd"/>
      <w:r>
        <w:rPr>
          <w:rFonts w:ascii="Arial" w:eastAsia="Times New Roman" w:hAnsi="Arial" w:cs="Arial"/>
          <w:sz w:val="20"/>
          <w:szCs w:val="20"/>
        </w:rPr>
        <w:t>—Advocate of and for individual with disability</w:t>
      </w:r>
    </w:p>
    <w:p w:rsidR="006D26AD" w:rsidRDefault="006D26AD" w:rsidP="006D26AD">
      <w:pPr>
        <w:pStyle w:val="ListParagraph"/>
        <w:numPr>
          <w:ilvl w:val="2"/>
          <w:numId w:val="18"/>
        </w:numPr>
        <w:rPr>
          <w:rFonts w:ascii="Arial" w:eastAsia="Times New Roman" w:hAnsi="Arial" w:cs="Arial"/>
          <w:sz w:val="20"/>
          <w:szCs w:val="20"/>
        </w:rPr>
      </w:pPr>
      <w:r>
        <w:rPr>
          <w:rFonts w:ascii="Arial" w:eastAsia="Times New Roman" w:hAnsi="Arial" w:cs="Arial"/>
          <w:sz w:val="20"/>
          <w:szCs w:val="20"/>
        </w:rPr>
        <w:t>Germaine Simpson—Representative from CIL</w:t>
      </w:r>
    </w:p>
    <w:p w:rsidR="009B43AF" w:rsidRDefault="009B43AF" w:rsidP="009B43AF">
      <w:pPr>
        <w:pStyle w:val="ListParagraph"/>
        <w:numPr>
          <w:ilvl w:val="1"/>
          <w:numId w:val="18"/>
        </w:numPr>
        <w:rPr>
          <w:rFonts w:ascii="Arial" w:eastAsia="Times New Roman" w:hAnsi="Arial" w:cs="Arial"/>
          <w:sz w:val="20"/>
          <w:szCs w:val="20"/>
        </w:rPr>
      </w:pPr>
      <w:r>
        <w:rPr>
          <w:rFonts w:ascii="Arial" w:eastAsia="Times New Roman" w:hAnsi="Arial" w:cs="Arial"/>
          <w:sz w:val="20"/>
          <w:szCs w:val="20"/>
        </w:rPr>
        <w:t>No applications provided to Boards and Commissions at this time</w:t>
      </w:r>
    </w:p>
    <w:p w:rsidR="009B43AF" w:rsidRDefault="009B43AF" w:rsidP="009B43AF">
      <w:pPr>
        <w:pStyle w:val="ListParagraph"/>
        <w:numPr>
          <w:ilvl w:val="1"/>
          <w:numId w:val="18"/>
        </w:numPr>
        <w:rPr>
          <w:rFonts w:ascii="Arial" w:eastAsia="Times New Roman" w:hAnsi="Arial" w:cs="Arial"/>
          <w:sz w:val="20"/>
          <w:szCs w:val="20"/>
        </w:rPr>
      </w:pPr>
      <w:r>
        <w:rPr>
          <w:rFonts w:ascii="Arial" w:eastAsia="Times New Roman" w:hAnsi="Arial" w:cs="Arial"/>
          <w:sz w:val="20"/>
          <w:szCs w:val="20"/>
        </w:rPr>
        <w:t xml:space="preserve">Open seats—8 </w:t>
      </w:r>
    </w:p>
    <w:p w:rsidR="009B43AF" w:rsidRDefault="009B43AF" w:rsidP="009B43AF">
      <w:pPr>
        <w:pStyle w:val="ListParagraph"/>
        <w:numPr>
          <w:ilvl w:val="2"/>
          <w:numId w:val="18"/>
        </w:numPr>
        <w:rPr>
          <w:rFonts w:ascii="Arial" w:eastAsia="Times New Roman" w:hAnsi="Arial" w:cs="Arial"/>
          <w:sz w:val="20"/>
          <w:szCs w:val="20"/>
        </w:rPr>
      </w:pPr>
      <w:r>
        <w:rPr>
          <w:rFonts w:ascii="Arial" w:eastAsia="Times New Roman" w:hAnsi="Arial" w:cs="Arial"/>
          <w:sz w:val="20"/>
          <w:szCs w:val="20"/>
        </w:rPr>
        <w:t>Advocate of and for individual with disability (6)</w:t>
      </w:r>
    </w:p>
    <w:p w:rsidR="009B43AF" w:rsidRDefault="009B43AF" w:rsidP="009B43AF">
      <w:pPr>
        <w:pStyle w:val="ListParagraph"/>
        <w:numPr>
          <w:ilvl w:val="2"/>
          <w:numId w:val="18"/>
        </w:numPr>
        <w:rPr>
          <w:rFonts w:ascii="Arial" w:eastAsia="Times New Roman" w:hAnsi="Arial" w:cs="Arial"/>
          <w:sz w:val="20"/>
          <w:szCs w:val="20"/>
        </w:rPr>
      </w:pPr>
      <w:r>
        <w:rPr>
          <w:rFonts w:ascii="Arial" w:eastAsia="Times New Roman" w:hAnsi="Arial" w:cs="Arial"/>
          <w:sz w:val="20"/>
          <w:szCs w:val="20"/>
        </w:rPr>
        <w:t>Representative from private business (2)</w:t>
      </w:r>
    </w:p>
    <w:p w:rsidR="009B43AF" w:rsidRPr="006D26AD" w:rsidRDefault="009B43AF" w:rsidP="009B43AF">
      <w:pPr>
        <w:pStyle w:val="ListParagraph"/>
        <w:numPr>
          <w:ilvl w:val="0"/>
          <w:numId w:val="18"/>
        </w:numPr>
        <w:rPr>
          <w:rFonts w:ascii="Arial" w:eastAsia="Times New Roman" w:hAnsi="Arial" w:cs="Arial"/>
          <w:sz w:val="20"/>
          <w:szCs w:val="20"/>
        </w:rPr>
      </w:pPr>
      <w:r>
        <w:rPr>
          <w:rFonts w:ascii="Arial" w:eastAsia="Times New Roman" w:hAnsi="Arial" w:cs="Arial"/>
          <w:sz w:val="20"/>
          <w:szCs w:val="20"/>
        </w:rPr>
        <w:lastRenderedPageBreak/>
        <w:t>Council Members—please provide two (2) individual’s name and contact information for nomination and consideration as a SILC member</w:t>
      </w:r>
    </w:p>
    <w:p w:rsidR="003E0C52" w:rsidRDefault="003E0C52">
      <w:pPr>
        <w:rPr>
          <w:rFonts w:ascii="Arial" w:eastAsia="Times New Roman" w:hAnsi="Arial" w:cs="Arial"/>
          <w:b/>
          <w:sz w:val="20"/>
          <w:szCs w:val="20"/>
        </w:rPr>
      </w:pPr>
      <w:r>
        <w:rPr>
          <w:rFonts w:ascii="Arial" w:eastAsia="Times New Roman" w:hAnsi="Arial" w:cs="Arial"/>
          <w:b/>
          <w:sz w:val="20"/>
          <w:szCs w:val="20"/>
        </w:rPr>
        <w:t>Partner Updates</w:t>
      </w:r>
    </w:p>
    <w:p w:rsidR="00456510" w:rsidRPr="00845282" w:rsidRDefault="003E0C52">
      <w:pPr>
        <w:rPr>
          <w:rFonts w:ascii="Arial" w:eastAsia="Times New Roman" w:hAnsi="Arial" w:cs="Arial"/>
          <w:sz w:val="20"/>
          <w:szCs w:val="20"/>
        </w:rPr>
      </w:pPr>
      <w:r w:rsidRPr="00845282">
        <w:rPr>
          <w:rFonts w:ascii="Arial" w:eastAsia="Times New Roman" w:hAnsi="Arial" w:cs="Arial"/>
          <w:sz w:val="20"/>
          <w:szCs w:val="20"/>
        </w:rPr>
        <w:t>a.</w:t>
      </w:r>
      <w:r w:rsidR="00456510" w:rsidRPr="00845282">
        <w:rPr>
          <w:rFonts w:ascii="Arial" w:eastAsia="Times New Roman" w:hAnsi="Arial" w:cs="Arial"/>
          <w:sz w:val="20"/>
          <w:szCs w:val="20"/>
        </w:rPr>
        <w:t xml:space="preserve"> GODA – Ellis Roussel, Executive Director</w:t>
      </w:r>
    </w:p>
    <w:p w:rsidR="003E0C52" w:rsidRPr="00845282" w:rsidRDefault="003E0C52">
      <w:pPr>
        <w:rPr>
          <w:rFonts w:ascii="Arial" w:eastAsia="Times New Roman" w:hAnsi="Arial" w:cs="Arial"/>
          <w:sz w:val="20"/>
          <w:szCs w:val="20"/>
        </w:rPr>
      </w:pPr>
      <w:proofErr w:type="gramStart"/>
      <w:r w:rsidRPr="00845282">
        <w:rPr>
          <w:rFonts w:ascii="Arial" w:eastAsia="Times New Roman" w:hAnsi="Arial" w:cs="Arial"/>
          <w:sz w:val="20"/>
          <w:szCs w:val="20"/>
        </w:rPr>
        <w:t>b</w:t>
      </w:r>
      <w:proofErr w:type="gramEnd"/>
      <w:r w:rsidRPr="00845282">
        <w:rPr>
          <w:rFonts w:ascii="Arial" w:eastAsia="Times New Roman" w:hAnsi="Arial" w:cs="Arial"/>
          <w:sz w:val="20"/>
          <w:szCs w:val="20"/>
        </w:rPr>
        <w:t>.</w:t>
      </w:r>
      <w:r w:rsidR="00456510" w:rsidRPr="00845282">
        <w:rPr>
          <w:rFonts w:ascii="Arial" w:eastAsia="Times New Roman" w:hAnsi="Arial" w:cs="Arial"/>
          <w:sz w:val="20"/>
          <w:szCs w:val="20"/>
        </w:rPr>
        <w:t xml:space="preserve"> LRS- Mark Martin, Director</w:t>
      </w:r>
    </w:p>
    <w:p w:rsidR="00615BF4" w:rsidRPr="00615BF4" w:rsidRDefault="00456510" w:rsidP="00615BF4">
      <w:pPr>
        <w:pStyle w:val="ListParagraph"/>
        <w:numPr>
          <w:ilvl w:val="0"/>
          <w:numId w:val="12"/>
        </w:numPr>
        <w:rPr>
          <w:rFonts w:ascii="Arial" w:eastAsia="Times New Roman" w:hAnsi="Arial" w:cs="Arial"/>
          <w:b/>
          <w:sz w:val="20"/>
          <w:szCs w:val="20"/>
        </w:rPr>
      </w:pPr>
      <w:r w:rsidRPr="00615BF4">
        <w:rPr>
          <w:rFonts w:ascii="Arial" w:eastAsia="Times New Roman" w:hAnsi="Arial" w:cs="Arial"/>
          <w:sz w:val="20"/>
          <w:szCs w:val="20"/>
        </w:rPr>
        <w:t>Our primary focus now will be students and youth with disabilities</w:t>
      </w:r>
    </w:p>
    <w:p w:rsidR="00615BF4" w:rsidRPr="00615BF4" w:rsidRDefault="00456510" w:rsidP="00615BF4">
      <w:pPr>
        <w:pStyle w:val="ListParagraph"/>
        <w:numPr>
          <w:ilvl w:val="1"/>
          <w:numId w:val="12"/>
        </w:numPr>
        <w:rPr>
          <w:rFonts w:ascii="Arial" w:eastAsia="Times New Roman" w:hAnsi="Arial" w:cs="Arial"/>
          <w:b/>
          <w:sz w:val="20"/>
          <w:szCs w:val="20"/>
        </w:rPr>
      </w:pPr>
      <w:r w:rsidRPr="00615BF4">
        <w:rPr>
          <w:rFonts w:ascii="Arial" w:eastAsia="Times New Roman" w:hAnsi="Arial" w:cs="Arial"/>
          <w:sz w:val="20"/>
          <w:szCs w:val="20"/>
        </w:rPr>
        <w:t>Pre-employment transitions for youth (PET)</w:t>
      </w:r>
    </w:p>
    <w:p w:rsidR="00615BF4" w:rsidRPr="00615BF4" w:rsidRDefault="00456510" w:rsidP="00615BF4">
      <w:pPr>
        <w:pStyle w:val="ListParagraph"/>
        <w:numPr>
          <w:ilvl w:val="0"/>
          <w:numId w:val="12"/>
        </w:numPr>
        <w:rPr>
          <w:rFonts w:ascii="Arial" w:eastAsia="Times New Roman" w:hAnsi="Arial" w:cs="Arial"/>
          <w:b/>
          <w:sz w:val="20"/>
          <w:szCs w:val="20"/>
        </w:rPr>
      </w:pPr>
      <w:r w:rsidRPr="00615BF4">
        <w:rPr>
          <w:rFonts w:ascii="Arial" w:eastAsia="Times New Roman" w:hAnsi="Arial" w:cs="Arial"/>
          <w:sz w:val="20"/>
          <w:szCs w:val="20"/>
        </w:rPr>
        <w:t>The goal is to provide more services than we are now to give children a better chance to obtain meaningful, and gainful employment</w:t>
      </w:r>
    </w:p>
    <w:p w:rsidR="00615BF4" w:rsidRPr="00615BF4" w:rsidRDefault="00456510" w:rsidP="00615BF4">
      <w:pPr>
        <w:pStyle w:val="ListParagraph"/>
        <w:numPr>
          <w:ilvl w:val="1"/>
          <w:numId w:val="12"/>
        </w:numPr>
        <w:rPr>
          <w:rFonts w:ascii="Arial" w:eastAsia="Times New Roman" w:hAnsi="Arial" w:cs="Arial"/>
          <w:b/>
          <w:sz w:val="20"/>
          <w:szCs w:val="20"/>
        </w:rPr>
      </w:pPr>
      <w:r w:rsidRPr="00615BF4">
        <w:rPr>
          <w:rFonts w:ascii="Arial" w:eastAsia="Times New Roman" w:hAnsi="Arial" w:cs="Arial"/>
          <w:sz w:val="20"/>
          <w:szCs w:val="20"/>
        </w:rPr>
        <w:t>One of our Federal indicators (main goals) is the number of people we put to work</w:t>
      </w:r>
    </w:p>
    <w:p w:rsidR="00615BF4" w:rsidRPr="00615BF4" w:rsidRDefault="00456510" w:rsidP="00615BF4">
      <w:pPr>
        <w:pStyle w:val="ListParagraph"/>
        <w:numPr>
          <w:ilvl w:val="0"/>
          <w:numId w:val="12"/>
        </w:numPr>
        <w:rPr>
          <w:rFonts w:ascii="Arial" w:eastAsia="Times New Roman" w:hAnsi="Arial" w:cs="Arial"/>
          <w:b/>
          <w:sz w:val="20"/>
          <w:szCs w:val="20"/>
        </w:rPr>
      </w:pPr>
      <w:r w:rsidRPr="00615BF4">
        <w:rPr>
          <w:rFonts w:ascii="Arial" w:eastAsia="Times New Roman" w:hAnsi="Arial" w:cs="Arial"/>
          <w:sz w:val="20"/>
          <w:szCs w:val="20"/>
        </w:rPr>
        <w:t>There is an absolute refocusing of attention and scope of services with regard to person with disabilities and veterans</w:t>
      </w:r>
    </w:p>
    <w:p w:rsidR="00615BF4" w:rsidRPr="00615BF4" w:rsidRDefault="00456510" w:rsidP="00615BF4">
      <w:pPr>
        <w:pStyle w:val="ListParagraph"/>
        <w:numPr>
          <w:ilvl w:val="0"/>
          <w:numId w:val="12"/>
        </w:numPr>
        <w:rPr>
          <w:rFonts w:ascii="Arial" w:eastAsia="Times New Roman" w:hAnsi="Arial" w:cs="Arial"/>
          <w:b/>
          <w:sz w:val="20"/>
          <w:szCs w:val="20"/>
        </w:rPr>
      </w:pPr>
      <w:r w:rsidRPr="00615BF4">
        <w:rPr>
          <w:rFonts w:ascii="Arial" w:eastAsia="Times New Roman" w:hAnsi="Arial" w:cs="Arial"/>
          <w:sz w:val="20"/>
          <w:szCs w:val="20"/>
        </w:rPr>
        <w:t>One question we had was how are things going to change in terms of reporting</w:t>
      </w:r>
    </w:p>
    <w:p w:rsidR="00615BF4" w:rsidRPr="00615BF4" w:rsidRDefault="00456510" w:rsidP="00615BF4">
      <w:pPr>
        <w:pStyle w:val="ListParagraph"/>
        <w:numPr>
          <w:ilvl w:val="1"/>
          <w:numId w:val="12"/>
        </w:numPr>
        <w:rPr>
          <w:rFonts w:ascii="Arial" w:eastAsia="Times New Roman" w:hAnsi="Arial" w:cs="Arial"/>
          <w:b/>
          <w:sz w:val="20"/>
          <w:szCs w:val="20"/>
        </w:rPr>
      </w:pPr>
      <w:r w:rsidRPr="00615BF4">
        <w:rPr>
          <w:rFonts w:ascii="Arial" w:eastAsia="Times New Roman" w:hAnsi="Arial" w:cs="Arial"/>
          <w:sz w:val="20"/>
          <w:szCs w:val="20"/>
        </w:rPr>
        <w:t>We are going to have to learn the new reporting categories</w:t>
      </w:r>
    </w:p>
    <w:p w:rsidR="00615BF4" w:rsidRPr="00615BF4" w:rsidRDefault="00456510" w:rsidP="00615BF4">
      <w:pPr>
        <w:pStyle w:val="ListParagraph"/>
        <w:numPr>
          <w:ilvl w:val="1"/>
          <w:numId w:val="12"/>
        </w:numPr>
        <w:rPr>
          <w:rFonts w:ascii="Arial" w:eastAsia="Times New Roman" w:hAnsi="Arial" w:cs="Arial"/>
          <w:b/>
          <w:sz w:val="20"/>
          <w:szCs w:val="20"/>
        </w:rPr>
      </w:pPr>
      <w:r w:rsidRPr="00615BF4">
        <w:rPr>
          <w:rFonts w:ascii="Arial" w:eastAsia="Times New Roman" w:hAnsi="Arial" w:cs="Arial"/>
          <w:sz w:val="20"/>
          <w:szCs w:val="20"/>
        </w:rPr>
        <w:t xml:space="preserve">Through SILC we will work collaboratively </w:t>
      </w:r>
    </w:p>
    <w:p w:rsidR="00615BF4" w:rsidRPr="00615BF4" w:rsidRDefault="00456510" w:rsidP="00615BF4">
      <w:pPr>
        <w:pStyle w:val="ListParagraph"/>
        <w:numPr>
          <w:ilvl w:val="0"/>
          <w:numId w:val="12"/>
        </w:numPr>
        <w:rPr>
          <w:rFonts w:ascii="Arial" w:eastAsia="Times New Roman" w:hAnsi="Arial" w:cs="Arial"/>
          <w:b/>
          <w:sz w:val="20"/>
          <w:szCs w:val="20"/>
        </w:rPr>
      </w:pPr>
      <w:r w:rsidRPr="00615BF4">
        <w:rPr>
          <w:rFonts w:ascii="Arial" w:eastAsia="Times New Roman" w:hAnsi="Arial" w:cs="Arial"/>
          <w:sz w:val="20"/>
          <w:szCs w:val="20"/>
        </w:rPr>
        <w:t>Since LRS has been</w:t>
      </w:r>
      <w:r w:rsidR="004E00CB" w:rsidRPr="00615BF4">
        <w:rPr>
          <w:rFonts w:ascii="Arial" w:eastAsia="Times New Roman" w:hAnsi="Arial" w:cs="Arial"/>
          <w:sz w:val="20"/>
          <w:szCs w:val="20"/>
        </w:rPr>
        <w:t xml:space="preserve"> part of the federal</w:t>
      </w:r>
      <w:r w:rsidRPr="00615BF4">
        <w:rPr>
          <w:rFonts w:ascii="Arial" w:eastAsia="Times New Roman" w:hAnsi="Arial" w:cs="Arial"/>
          <w:sz w:val="20"/>
          <w:szCs w:val="20"/>
        </w:rPr>
        <w:t xml:space="preserve"> performance improvement program, </w:t>
      </w:r>
      <w:r w:rsidR="004E00CB" w:rsidRPr="00615BF4">
        <w:rPr>
          <w:rFonts w:ascii="Arial" w:eastAsia="Times New Roman" w:hAnsi="Arial" w:cs="Arial"/>
          <w:sz w:val="20"/>
          <w:szCs w:val="20"/>
        </w:rPr>
        <w:t xml:space="preserve">it had </w:t>
      </w:r>
      <w:r w:rsidRPr="00615BF4">
        <w:rPr>
          <w:rFonts w:ascii="Arial" w:eastAsia="Times New Roman" w:hAnsi="Arial" w:cs="Arial"/>
          <w:sz w:val="20"/>
          <w:szCs w:val="20"/>
        </w:rPr>
        <w:t>never</w:t>
      </w:r>
      <w:r w:rsidR="004E00CB" w:rsidRPr="00615BF4">
        <w:rPr>
          <w:rFonts w:ascii="Arial" w:eastAsia="Times New Roman" w:hAnsi="Arial" w:cs="Arial"/>
          <w:sz w:val="20"/>
          <w:szCs w:val="20"/>
        </w:rPr>
        <w:t xml:space="preserve"> met all performance indicators within a single year.</w:t>
      </w:r>
    </w:p>
    <w:p w:rsidR="00615BF4" w:rsidRPr="00615BF4" w:rsidRDefault="00456510" w:rsidP="00615BF4">
      <w:pPr>
        <w:pStyle w:val="ListParagraph"/>
        <w:numPr>
          <w:ilvl w:val="1"/>
          <w:numId w:val="12"/>
        </w:numPr>
        <w:rPr>
          <w:rFonts w:ascii="Arial" w:eastAsia="Times New Roman" w:hAnsi="Arial" w:cs="Arial"/>
          <w:b/>
          <w:sz w:val="20"/>
          <w:szCs w:val="20"/>
        </w:rPr>
      </w:pPr>
      <w:r w:rsidRPr="00615BF4">
        <w:rPr>
          <w:rFonts w:ascii="Arial" w:eastAsia="Times New Roman" w:hAnsi="Arial" w:cs="Arial"/>
          <w:sz w:val="20"/>
          <w:szCs w:val="20"/>
        </w:rPr>
        <w:t xml:space="preserve">Last year we hit all of our federal performance indicators </w:t>
      </w:r>
    </w:p>
    <w:p w:rsidR="00456510" w:rsidRPr="00615BF4" w:rsidRDefault="00456510" w:rsidP="00615BF4">
      <w:pPr>
        <w:pStyle w:val="ListParagraph"/>
        <w:numPr>
          <w:ilvl w:val="1"/>
          <w:numId w:val="12"/>
        </w:numPr>
        <w:rPr>
          <w:rFonts w:ascii="Arial" w:eastAsia="Times New Roman" w:hAnsi="Arial" w:cs="Arial"/>
          <w:b/>
          <w:sz w:val="20"/>
          <w:szCs w:val="20"/>
        </w:rPr>
      </w:pPr>
      <w:r w:rsidRPr="00615BF4">
        <w:rPr>
          <w:rFonts w:ascii="Arial" w:eastAsia="Times New Roman" w:hAnsi="Arial" w:cs="Arial"/>
          <w:sz w:val="20"/>
          <w:szCs w:val="20"/>
        </w:rPr>
        <w:t>We are on target to hit all of them again this year</w:t>
      </w:r>
    </w:p>
    <w:p w:rsidR="003E0C52" w:rsidRPr="00845282" w:rsidRDefault="003E0C52">
      <w:pPr>
        <w:rPr>
          <w:rFonts w:ascii="Arial" w:eastAsia="Times New Roman" w:hAnsi="Arial" w:cs="Arial"/>
          <w:sz w:val="20"/>
          <w:szCs w:val="20"/>
        </w:rPr>
      </w:pPr>
      <w:r w:rsidRPr="00845282">
        <w:rPr>
          <w:rFonts w:ascii="Arial" w:eastAsia="Times New Roman" w:hAnsi="Arial" w:cs="Arial"/>
          <w:sz w:val="20"/>
          <w:szCs w:val="20"/>
        </w:rPr>
        <w:t>c.</w:t>
      </w:r>
      <w:r w:rsidR="00756E7F" w:rsidRPr="00845282">
        <w:rPr>
          <w:rFonts w:ascii="Arial" w:eastAsia="Times New Roman" w:hAnsi="Arial" w:cs="Arial"/>
          <w:sz w:val="20"/>
          <w:szCs w:val="20"/>
        </w:rPr>
        <w:t xml:space="preserve"> CILS (Centers for Independent Living)</w:t>
      </w:r>
    </w:p>
    <w:p w:rsidR="00CC104B" w:rsidRDefault="00B30762" w:rsidP="00CC104B">
      <w:pPr>
        <w:pStyle w:val="ListParagraph"/>
        <w:numPr>
          <w:ilvl w:val="0"/>
          <w:numId w:val="15"/>
        </w:numPr>
        <w:rPr>
          <w:rFonts w:ascii="Arial" w:eastAsia="Times New Roman" w:hAnsi="Arial" w:cs="Arial"/>
          <w:sz w:val="20"/>
          <w:szCs w:val="20"/>
        </w:rPr>
      </w:pPr>
      <w:r w:rsidRPr="004E184B">
        <w:rPr>
          <w:rFonts w:ascii="Arial" w:eastAsia="Times New Roman" w:hAnsi="Arial" w:cs="Arial"/>
          <w:sz w:val="20"/>
          <w:szCs w:val="20"/>
        </w:rPr>
        <w:t>Gale Dean, NHICL Director</w:t>
      </w:r>
      <w:r w:rsidR="00CC104B">
        <w:rPr>
          <w:rFonts w:ascii="Arial" w:eastAsia="Times New Roman" w:hAnsi="Arial" w:cs="Arial"/>
          <w:sz w:val="20"/>
          <w:szCs w:val="20"/>
        </w:rPr>
        <w:t xml:space="preserve"> (New Horizons Independent Living Center) </w:t>
      </w:r>
    </w:p>
    <w:p w:rsidR="005A4283" w:rsidRPr="00D94139" w:rsidRDefault="00CC104B" w:rsidP="00D94139">
      <w:pPr>
        <w:pStyle w:val="ListParagraph"/>
        <w:numPr>
          <w:ilvl w:val="1"/>
          <w:numId w:val="15"/>
        </w:numPr>
        <w:rPr>
          <w:rFonts w:ascii="Arial" w:eastAsia="Times New Roman" w:hAnsi="Arial" w:cs="Arial"/>
          <w:sz w:val="20"/>
          <w:szCs w:val="20"/>
        </w:rPr>
      </w:pPr>
      <w:r>
        <w:rPr>
          <w:rFonts w:ascii="Arial" w:eastAsia="Times New Roman" w:hAnsi="Arial" w:cs="Arial"/>
          <w:sz w:val="20"/>
          <w:szCs w:val="20"/>
        </w:rPr>
        <w:t>The annual fundraiser (Round Up) will be held 8/22/2015</w:t>
      </w:r>
    </w:p>
    <w:p w:rsidR="00B30762" w:rsidRPr="004E184B" w:rsidRDefault="00B30762" w:rsidP="004E184B">
      <w:pPr>
        <w:pStyle w:val="ListParagraph"/>
        <w:numPr>
          <w:ilvl w:val="0"/>
          <w:numId w:val="15"/>
        </w:numPr>
        <w:rPr>
          <w:rFonts w:ascii="Arial" w:eastAsia="Times New Roman" w:hAnsi="Arial" w:cs="Arial"/>
          <w:sz w:val="20"/>
          <w:szCs w:val="20"/>
        </w:rPr>
      </w:pPr>
      <w:r w:rsidRPr="004E184B">
        <w:rPr>
          <w:rFonts w:ascii="Arial" w:eastAsia="Times New Roman" w:hAnsi="Arial" w:cs="Arial"/>
          <w:sz w:val="20"/>
          <w:szCs w:val="20"/>
        </w:rPr>
        <w:t>Mitch Granger, SILC Director</w:t>
      </w:r>
    </w:p>
    <w:p w:rsidR="003E0C52" w:rsidRDefault="003E0C52">
      <w:pPr>
        <w:rPr>
          <w:rFonts w:ascii="Arial" w:eastAsia="Times New Roman" w:hAnsi="Arial" w:cs="Arial"/>
          <w:b/>
          <w:sz w:val="20"/>
          <w:szCs w:val="20"/>
        </w:rPr>
      </w:pPr>
      <w:r>
        <w:rPr>
          <w:rFonts w:ascii="Arial" w:eastAsia="Times New Roman" w:hAnsi="Arial" w:cs="Arial"/>
          <w:b/>
          <w:sz w:val="20"/>
          <w:szCs w:val="20"/>
        </w:rPr>
        <w:t>New Business</w:t>
      </w:r>
    </w:p>
    <w:p w:rsidR="000840F5" w:rsidRDefault="003E0C52">
      <w:pPr>
        <w:rPr>
          <w:rFonts w:ascii="Arial" w:eastAsia="Times New Roman" w:hAnsi="Arial" w:cs="Arial"/>
          <w:sz w:val="20"/>
          <w:szCs w:val="20"/>
        </w:rPr>
      </w:pPr>
      <w:r w:rsidRPr="003E0C52">
        <w:rPr>
          <w:rFonts w:ascii="Arial" w:eastAsia="Times New Roman" w:hAnsi="Arial" w:cs="Arial"/>
          <w:sz w:val="20"/>
          <w:szCs w:val="20"/>
        </w:rPr>
        <w:t>a.</w:t>
      </w:r>
      <w:r w:rsidR="00845282">
        <w:rPr>
          <w:rFonts w:ascii="Arial" w:eastAsia="Times New Roman" w:hAnsi="Arial" w:cs="Arial"/>
          <w:sz w:val="20"/>
          <w:szCs w:val="20"/>
        </w:rPr>
        <w:t xml:space="preserve"> Fiscal </w:t>
      </w:r>
      <w:proofErr w:type="gramStart"/>
      <w:r w:rsidR="00845282">
        <w:rPr>
          <w:rFonts w:ascii="Arial" w:eastAsia="Times New Roman" w:hAnsi="Arial" w:cs="Arial"/>
          <w:sz w:val="20"/>
          <w:szCs w:val="20"/>
        </w:rPr>
        <w:t>Year 2015-2016</w:t>
      </w:r>
      <w:proofErr w:type="gramEnd"/>
      <w:r w:rsidR="00845282">
        <w:rPr>
          <w:rFonts w:ascii="Arial" w:eastAsia="Times New Roman" w:hAnsi="Arial" w:cs="Arial"/>
          <w:sz w:val="20"/>
          <w:szCs w:val="20"/>
        </w:rPr>
        <w:t xml:space="preserve"> Meeting Dates and Locations</w:t>
      </w:r>
    </w:p>
    <w:p w:rsidR="000840F5" w:rsidRDefault="000840F5" w:rsidP="000840F5">
      <w:pPr>
        <w:pStyle w:val="ListParagraph"/>
        <w:numPr>
          <w:ilvl w:val="0"/>
          <w:numId w:val="19"/>
        </w:numPr>
        <w:rPr>
          <w:rFonts w:ascii="Arial" w:eastAsia="Times New Roman" w:hAnsi="Arial" w:cs="Arial"/>
          <w:sz w:val="20"/>
          <w:szCs w:val="20"/>
        </w:rPr>
      </w:pPr>
      <w:r w:rsidRPr="000840F5">
        <w:rPr>
          <w:rFonts w:ascii="Arial" w:eastAsia="Times New Roman" w:hAnsi="Arial" w:cs="Arial"/>
          <w:sz w:val="20"/>
          <w:szCs w:val="20"/>
        </w:rPr>
        <w:t>July, Baton Rouge</w:t>
      </w:r>
      <w:r>
        <w:rPr>
          <w:rFonts w:ascii="Arial" w:eastAsia="Times New Roman" w:hAnsi="Arial" w:cs="Arial"/>
          <w:sz w:val="20"/>
          <w:szCs w:val="20"/>
        </w:rPr>
        <w:t>, Claiborne Building</w:t>
      </w:r>
    </w:p>
    <w:p w:rsidR="000840F5" w:rsidRDefault="000840F5" w:rsidP="000840F5">
      <w:pPr>
        <w:pStyle w:val="ListParagraph"/>
        <w:numPr>
          <w:ilvl w:val="0"/>
          <w:numId w:val="19"/>
        </w:numPr>
        <w:rPr>
          <w:rFonts w:ascii="Arial" w:eastAsia="Times New Roman" w:hAnsi="Arial" w:cs="Arial"/>
          <w:sz w:val="20"/>
          <w:szCs w:val="20"/>
        </w:rPr>
      </w:pPr>
      <w:r w:rsidRPr="000840F5">
        <w:rPr>
          <w:rFonts w:ascii="Arial" w:eastAsia="Times New Roman" w:hAnsi="Arial" w:cs="Arial"/>
          <w:sz w:val="20"/>
          <w:szCs w:val="20"/>
        </w:rPr>
        <w:t>October</w:t>
      </w:r>
      <w:r>
        <w:rPr>
          <w:rFonts w:ascii="Arial" w:eastAsia="Times New Roman" w:hAnsi="Arial" w:cs="Arial"/>
          <w:sz w:val="20"/>
          <w:szCs w:val="20"/>
        </w:rPr>
        <w:t>,</w:t>
      </w:r>
      <w:r w:rsidR="00BF741C">
        <w:rPr>
          <w:rFonts w:ascii="Arial" w:eastAsia="Times New Roman" w:hAnsi="Arial" w:cs="Arial"/>
          <w:sz w:val="20"/>
          <w:szCs w:val="20"/>
        </w:rPr>
        <w:t xml:space="preserve"> Metairie, </w:t>
      </w:r>
      <w:proofErr w:type="spellStart"/>
      <w:r w:rsidR="00BF741C">
        <w:rPr>
          <w:rFonts w:ascii="Arial" w:eastAsia="Times New Roman" w:hAnsi="Arial" w:cs="Arial"/>
          <w:sz w:val="20"/>
          <w:szCs w:val="20"/>
        </w:rPr>
        <w:t>A</w:t>
      </w:r>
      <w:r w:rsidR="00D94139">
        <w:rPr>
          <w:rFonts w:ascii="Arial" w:eastAsia="Times New Roman" w:hAnsi="Arial" w:cs="Arial"/>
          <w:sz w:val="20"/>
          <w:szCs w:val="20"/>
        </w:rPr>
        <w:t>meri</w:t>
      </w:r>
      <w:r w:rsidR="00BF741C">
        <w:rPr>
          <w:rFonts w:ascii="Arial" w:eastAsia="Times New Roman" w:hAnsi="Arial" w:cs="Arial"/>
          <w:sz w:val="20"/>
          <w:szCs w:val="20"/>
        </w:rPr>
        <w:t>i</w:t>
      </w:r>
      <w:proofErr w:type="spellEnd"/>
      <w:r w:rsidR="00BF741C">
        <w:rPr>
          <w:rFonts w:ascii="Arial" w:eastAsia="Times New Roman" w:hAnsi="Arial" w:cs="Arial"/>
          <w:sz w:val="20"/>
          <w:szCs w:val="20"/>
        </w:rPr>
        <w:t>-group</w:t>
      </w:r>
    </w:p>
    <w:p w:rsidR="00BF741C" w:rsidRDefault="00BF741C" w:rsidP="000840F5">
      <w:pPr>
        <w:pStyle w:val="ListParagraph"/>
        <w:numPr>
          <w:ilvl w:val="0"/>
          <w:numId w:val="19"/>
        </w:numPr>
        <w:rPr>
          <w:rFonts w:ascii="Arial" w:eastAsia="Times New Roman" w:hAnsi="Arial" w:cs="Arial"/>
          <w:sz w:val="20"/>
          <w:szCs w:val="20"/>
        </w:rPr>
      </w:pPr>
      <w:r>
        <w:rPr>
          <w:rFonts w:ascii="Arial" w:eastAsia="Times New Roman" w:hAnsi="Arial" w:cs="Arial"/>
          <w:sz w:val="20"/>
          <w:szCs w:val="20"/>
        </w:rPr>
        <w:t>January, Baton Rouge, Claiborne Building</w:t>
      </w:r>
    </w:p>
    <w:p w:rsidR="000840F5" w:rsidRDefault="00BF741C" w:rsidP="00BF741C">
      <w:pPr>
        <w:pStyle w:val="ListParagraph"/>
        <w:numPr>
          <w:ilvl w:val="0"/>
          <w:numId w:val="19"/>
        </w:numPr>
        <w:rPr>
          <w:rFonts w:ascii="Arial" w:eastAsia="Times New Roman" w:hAnsi="Arial" w:cs="Arial"/>
          <w:sz w:val="20"/>
          <w:szCs w:val="20"/>
        </w:rPr>
      </w:pPr>
      <w:r>
        <w:rPr>
          <w:rFonts w:ascii="Arial" w:eastAsia="Times New Roman" w:hAnsi="Arial" w:cs="Arial"/>
          <w:sz w:val="20"/>
          <w:szCs w:val="20"/>
        </w:rPr>
        <w:t>April, Lake Charles, SLIC</w:t>
      </w:r>
    </w:p>
    <w:p w:rsidR="00BF741C" w:rsidRPr="00BF741C" w:rsidRDefault="00BF741C" w:rsidP="00BF741C">
      <w:pPr>
        <w:pStyle w:val="ListParagraph"/>
        <w:numPr>
          <w:ilvl w:val="0"/>
          <w:numId w:val="19"/>
        </w:numPr>
        <w:rPr>
          <w:rFonts w:ascii="Arial" w:eastAsia="Times New Roman" w:hAnsi="Arial" w:cs="Arial"/>
          <w:sz w:val="20"/>
          <w:szCs w:val="20"/>
        </w:rPr>
      </w:pPr>
      <w:r>
        <w:rPr>
          <w:rFonts w:ascii="Arial" w:eastAsia="Times New Roman" w:hAnsi="Arial" w:cs="Arial"/>
          <w:sz w:val="20"/>
          <w:szCs w:val="20"/>
        </w:rPr>
        <w:t>Discussion raised about potential for joint meeting with LRC</w:t>
      </w:r>
    </w:p>
    <w:p w:rsidR="003E0C52" w:rsidRPr="00BF741C" w:rsidRDefault="003E0C52">
      <w:pPr>
        <w:rPr>
          <w:rFonts w:ascii="Arial" w:eastAsia="Times New Roman" w:hAnsi="Arial" w:cs="Arial"/>
          <w:sz w:val="20"/>
          <w:szCs w:val="20"/>
        </w:rPr>
      </w:pPr>
      <w:r w:rsidRPr="00BF741C">
        <w:rPr>
          <w:rFonts w:ascii="Arial" w:eastAsia="Times New Roman" w:hAnsi="Arial" w:cs="Arial"/>
          <w:sz w:val="20"/>
          <w:szCs w:val="20"/>
        </w:rPr>
        <w:t>b.</w:t>
      </w:r>
      <w:r w:rsidR="00845282" w:rsidRPr="00BF741C">
        <w:rPr>
          <w:rFonts w:ascii="Arial" w:eastAsia="Times New Roman" w:hAnsi="Arial" w:cs="Arial"/>
          <w:sz w:val="20"/>
          <w:szCs w:val="20"/>
        </w:rPr>
        <w:t xml:space="preserve"> Quarterly Budget update</w:t>
      </w:r>
    </w:p>
    <w:p w:rsidR="00BF741C" w:rsidRPr="00BF741C" w:rsidRDefault="00BF741C" w:rsidP="00BF741C">
      <w:pPr>
        <w:pStyle w:val="ListParagraph"/>
        <w:numPr>
          <w:ilvl w:val="0"/>
          <w:numId w:val="20"/>
        </w:numPr>
        <w:rPr>
          <w:rFonts w:ascii="Arial" w:eastAsia="Times New Roman" w:hAnsi="Arial" w:cs="Arial"/>
          <w:sz w:val="20"/>
          <w:szCs w:val="20"/>
        </w:rPr>
      </w:pPr>
      <w:r w:rsidRPr="00BF741C">
        <w:rPr>
          <w:rFonts w:ascii="Arial" w:eastAsia="Times New Roman" w:hAnsi="Arial" w:cs="Arial"/>
          <w:sz w:val="20"/>
          <w:szCs w:val="20"/>
        </w:rPr>
        <w:t>Packet shows the total operating budget with $105,999</w:t>
      </w:r>
    </w:p>
    <w:p w:rsidR="00BF741C" w:rsidRPr="00BF741C" w:rsidRDefault="00BF741C" w:rsidP="00BF741C">
      <w:pPr>
        <w:pStyle w:val="ListParagraph"/>
        <w:numPr>
          <w:ilvl w:val="0"/>
          <w:numId w:val="20"/>
        </w:numPr>
        <w:rPr>
          <w:rFonts w:ascii="Arial" w:eastAsia="Times New Roman" w:hAnsi="Arial" w:cs="Arial"/>
          <w:sz w:val="20"/>
          <w:szCs w:val="20"/>
        </w:rPr>
      </w:pPr>
      <w:r w:rsidRPr="00BF741C">
        <w:rPr>
          <w:rFonts w:ascii="Arial" w:eastAsia="Times New Roman" w:hAnsi="Arial" w:cs="Arial"/>
          <w:sz w:val="20"/>
          <w:szCs w:val="20"/>
        </w:rPr>
        <w:t>There are two parts</w:t>
      </w:r>
    </w:p>
    <w:p w:rsidR="00BF741C" w:rsidRPr="00BF741C" w:rsidRDefault="00BF741C" w:rsidP="00BF741C">
      <w:pPr>
        <w:pStyle w:val="ListParagraph"/>
        <w:numPr>
          <w:ilvl w:val="1"/>
          <w:numId w:val="20"/>
        </w:numPr>
        <w:rPr>
          <w:rFonts w:ascii="Arial" w:eastAsia="Times New Roman" w:hAnsi="Arial" w:cs="Arial"/>
          <w:sz w:val="20"/>
          <w:szCs w:val="20"/>
        </w:rPr>
      </w:pPr>
      <w:r w:rsidRPr="00BF741C">
        <w:rPr>
          <w:rFonts w:ascii="Arial" w:eastAsia="Times New Roman" w:hAnsi="Arial" w:cs="Arial"/>
          <w:sz w:val="20"/>
          <w:szCs w:val="20"/>
        </w:rPr>
        <w:t>Total personal services amount</w:t>
      </w:r>
    </w:p>
    <w:p w:rsidR="00BF741C" w:rsidRPr="00BF741C" w:rsidRDefault="00BF741C" w:rsidP="00BF741C">
      <w:pPr>
        <w:pStyle w:val="ListParagraph"/>
        <w:numPr>
          <w:ilvl w:val="1"/>
          <w:numId w:val="20"/>
        </w:numPr>
        <w:rPr>
          <w:rFonts w:ascii="Arial" w:eastAsia="Times New Roman" w:hAnsi="Arial" w:cs="Arial"/>
          <w:sz w:val="20"/>
          <w:szCs w:val="20"/>
        </w:rPr>
      </w:pPr>
      <w:r w:rsidRPr="00BF741C">
        <w:rPr>
          <w:rFonts w:ascii="Arial" w:eastAsia="Times New Roman" w:hAnsi="Arial" w:cs="Arial"/>
          <w:sz w:val="20"/>
          <w:szCs w:val="20"/>
        </w:rPr>
        <w:t>In state travel , out of state travel and interagency charges</w:t>
      </w:r>
    </w:p>
    <w:p w:rsidR="00D94139" w:rsidRDefault="00D94139" w:rsidP="00D94139">
      <w:pPr>
        <w:pStyle w:val="PlainText"/>
        <w:numPr>
          <w:ilvl w:val="0"/>
          <w:numId w:val="20"/>
        </w:numPr>
        <w:rPr>
          <w:rFonts w:ascii="Arial" w:hAnsi="Arial" w:cs="Arial"/>
          <w:sz w:val="20"/>
          <w:szCs w:val="20"/>
        </w:rPr>
      </w:pPr>
      <w:r w:rsidRPr="00D94139">
        <w:rPr>
          <w:rFonts w:ascii="Arial" w:hAnsi="Arial" w:cs="Arial"/>
          <w:sz w:val="20"/>
          <w:szCs w:val="20"/>
        </w:rPr>
        <w:t>The Council decided to have Sara Spencer, Tara Warner, and Kandy Baker attend the NCIL at the end of July</w:t>
      </w:r>
    </w:p>
    <w:p w:rsidR="00D94139" w:rsidRDefault="00D94139" w:rsidP="00D94139">
      <w:pPr>
        <w:pStyle w:val="PlainText"/>
        <w:rPr>
          <w:rFonts w:ascii="Arial" w:hAnsi="Arial" w:cs="Arial"/>
          <w:sz w:val="20"/>
          <w:szCs w:val="20"/>
        </w:rPr>
      </w:pPr>
    </w:p>
    <w:p w:rsidR="00D94139" w:rsidRPr="00D94139" w:rsidRDefault="00D94139" w:rsidP="00D94139">
      <w:pPr>
        <w:pStyle w:val="PlainText"/>
        <w:rPr>
          <w:rFonts w:ascii="Arial" w:hAnsi="Arial" w:cs="Arial"/>
          <w:sz w:val="20"/>
          <w:szCs w:val="20"/>
        </w:rPr>
      </w:pPr>
    </w:p>
    <w:p w:rsidR="003E0C52" w:rsidRDefault="003E0C52">
      <w:pPr>
        <w:rPr>
          <w:rFonts w:ascii="Arial" w:eastAsia="Times New Roman" w:hAnsi="Arial" w:cs="Arial"/>
          <w:sz w:val="20"/>
          <w:szCs w:val="20"/>
        </w:rPr>
      </w:pPr>
      <w:r w:rsidRPr="003E0C52">
        <w:rPr>
          <w:rFonts w:ascii="Arial" w:eastAsia="Times New Roman" w:hAnsi="Arial" w:cs="Arial"/>
          <w:sz w:val="20"/>
          <w:szCs w:val="20"/>
        </w:rPr>
        <w:lastRenderedPageBreak/>
        <w:t>c.</w:t>
      </w:r>
      <w:r w:rsidR="00752F68">
        <w:rPr>
          <w:rFonts w:ascii="Arial" w:eastAsia="Times New Roman" w:hAnsi="Arial" w:cs="Arial"/>
          <w:sz w:val="20"/>
          <w:szCs w:val="20"/>
        </w:rPr>
        <w:t xml:space="preserve"> </w:t>
      </w:r>
      <w:r w:rsidR="003C64BD">
        <w:rPr>
          <w:rFonts w:ascii="Arial" w:eastAsia="Times New Roman" w:hAnsi="Arial" w:cs="Arial"/>
          <w:sz w:val="20"/>
          <w:szCs w:val="20"/>
        </w:rPr>
        <w:t>Fiscally</w:t>
      </w:r>
      <w:r w:rsidR="00845282">
        <w:rPr>
          <w:rFonts w:ascii="Arial" w:eastAsia="Times New Roman" w:hAnsi="Arial" w:cs="Arial"/>
          <w:sz w:val="20"/>
          <w:szCs w:val="20"/>
        </w:rPr>
        <w:t xml:space="preserve"> Year 2015-2016 SILC Budget- Draft</w:t>
      </w:r>
    </w:p>
    <w:p w:rsidR="00D94139" w:rsidRPr="00D94139" w:rsidRDefault="00D94139" w:rsidP="00D94139">
      <w:pPr>
        <w:pStyle w:val="PlainText"/>
        <w:numPr>
          <w:ilvl w:val="0"/>
          <w:numId w:val="22"/>
        </w:numPr>
        <w:rPr>
          <w:rFonts w:ascii="Arial" w:hAnsi="Arial" w:cs="Arial"/>
          <w:sz w:val="20"/>
          <w:szCs w:val="20"/>
        </w:rPr>
      </w:pPr>
      <w:r w:rsidRPr="00D94139">
        <w:rPr>
          <w:rFonts w:ascii="Arial" w:hAnsi="Arial" w:cs="Arial"/>
          <w:sz w:val="20"/>
          <w:szCs w:val="20"/>
        </w:rPr>
        <w:t xml:space="preserve">Participation from the SILC is vital and having Sara in traveling representing the SILC in different areas. </w:t>
      </w:r>
    </w:p>
    <w:p w:rsidR="00D94139" w:rsidRPr="00D94139" w:rsidRDefault="00D94139" w:rsidP="00D94139">
      <w:pPr>
        <w:pStyle w:val="PlainText"/>
        <w:numPr>
          <w:ilvl w:val="0"/>
          <w:numId w:val="22"/>
        </w:numPr>
        <w:rPr>
          <w:rFonts w:ascii="Arial" w:hAnsi="Arial" w:cs="Arial"/>
          <w:sz w:val="20"/>
          <w:szCs w:val="20"/>
        </w:rPr>
      </w:pPr>
      <w:r w:rsidRPr="00D94139">
        <w:rPr>
          <w:rFonts w:ascii="Arial" w:hAnsi="Arial" w:cs="Arial"/>
          <w:sz w:val="20"/>
          <w:szCs w:val="20"/>
        </w:rPr>
        <w:t xml:space="preserve">Rosemary Yesso shared that this budget is based on last year, and the projected budget needs to have the updated amount of members. There may be enough money in the budget to take the extra travel. The numbers can't be the same. It may need to be increased. </w:t>
      </w:r>
    </w:p>
    <w:p w:rsidR="00D94139" w:rsidRPr="00D94139" w:rsidRDefault="00D94139" w:rsidP="00D94139">
      <w:pPr>
        <w:pStyle w:val="PlainText"/>
        <w:numPr>
          <w:ilvl w:val="0"/>
          <w:numId w:val="22"/>
        </w:numPr>
        <w:rPr>
          <w:rFonts w:ascii="Arial" w:hAnsi="Arial" w:cs="Arial"/>
          <w:sz w:val="20"/>
          <w:szCs w:val="20"/>
        </w:rPr>
      </w:pPr>
      <w:r w:rsidRPr="00D94139">
        <w:rPr>
          <w:rFonts w:ascii="Arial" w:hAnsi="Arial" w:cs="Arial"/>
          <w:sz w:val="20"/>
          <w:szCs w:val="20"/>
        </w:rPr>
        <w:t xml:space="preserve">Rosemary Morales mentioned how Council members who work for state agencies get their travel paid for by their agencies. </w:t>
      </w:r>
    </w:p>
    <w:p w:rsidR="00D94139" w:rsidRPr="00D94139" w:rsidRDefault="00D94139" w:rsidP="00D94139">
      <w:pPr>
        <w:pStyle w:val="PlainText"/>
        <w:numPr>
          <w:ilvl w:val="0"/>
          <w:numId w:val="22"/>
        </w:numPr>
        <w:rPr>
          <w:rFonts w:ascii="Arial" w:hAnsi="Arial" w:cs="Arial"/>
          <w:sz w:val="20"/>
          <w:szCs w:val="20"/>
        </w:rPr>
      </w:pPr>
      <w:r w:rsidRPr="00D94139">
        <w:rPr>
          <w:rFonts w:ascii="Arial" w:hAnsi="Arial" w:cs="Arial"/>
          <w:sz w:val="20"/>
          <w:szCs w:val="20"/>
        </w:rPr>
        <w:t xml:space="preserve">There has been a letter exempting The Council from having members rent a car when traveling more than 99 miles. It's not the Council's </w:t>
      </w:r>
      <w:r w:rsidR="00CF66C1" w:rsidRPr="00D94139">
        <w:rPr>
          <w:rFonts w:ascii="Arial" w:hAnsi="Arial" w:cs="Arial"/>
          <w:sz w:val="20"/>
          <w:szCs w:val="20"/>
        </w:rPr>
        <w:t>decision;</w:t>
      </w:r>
      <w:r w:rsidRPr="00D94139">
        <w:rPr>
          <w:rFonts w:ascii="Arial" w:hAnsi="Arial" w:cs="Arial"/>
          <w:sz w:val="20"/>
          <w:szCs w:val="20"/>
        </w:rPr>
        <w:t xml:space="preserve"> you have to follow the state travel regulations, unless you have an exemption from that. </w:t>
      </w:r>
    </w:p>
    <w:p w:rsidR="00D94139" w:rsidRPr="00D94139" w:rsidRDefault="00D94139" w:rsidP="00D94139">
      <w:pPr>
        <w:pStyle w:val="PlainText"/>
        <w:numPr>
          <w:ilvl w:val="0"/>
          <w:numId w:val="22"/>
        </w:numPr>
        <w:rPr>
          <w:rFonts w:ascii="Arial" w:hAnsi="Arial" w:cs="Arial"/>
          <w:sz w:val="20"/>
          <w:szCs w:val="20"/>
        </w:rPr>
      </w:pPr>
      <w:r w:rsidRPr="00D94139">
        <w:rPr>
          <w:rFonts w:ascii="Arial" w:hAnsi="Arial" w:cs="Arial"/>
          <w:sz w:val="20"/>
          <w:szCs w:val="20"/>
        </w:rPr>
        <w:t xml:space="preserve">Gale asks about the brochures for SILC and the CILS. Peter </w:t>
      </w:r>
      <w:proofErr w:type="spellStart"/>
      <w:r w:rsidRPr="00D94139">
        <w:rPr>
          <w:rFonts w:ascii="Arial" w:hAnsi="Arial" w:cs="Arial"/>
          <w:sz w:val="20"/>
          <w:szCs w:val="20"/>
        </w:rPr>
        <w:t>Lambousy</w:t>
      </w:r>
      <w:proofErr w:type="spellEnd"/>
      <w:r w:rsidRPr="00D94139">
        <w:rPr>
          <w:rFonts w:ascii="Arial" w:hAnsi="Arial" w:cs="Arial"/>
          <w:sz w:val="20"/>
          <w:szCs w:val="20"/>
        </w:rPr>
        <w:t xml:space="preserve"> says that we can edit the brochures and have a layout and content vote at the next meeting. The aim is to get the general information down. Peter mentions that print is not as effective, so his suggestion is to make it into an electronic document. At most, we could print out 500 to 1,000 at least. We could actually print these at our own offices so we don't have to take money out of the budget. These can be taken to booths and we can print them as we need them. </w:t>
      </w:r>
    </w:p>
    <w:p w:rsidR="00D94139" w:rsidRPr="00D94139" w:rsidRDefault="00D94139" w:rsidP="00D94139">
      <w:pPr>
        <w:pStyle w:val="PlainText"/>
        <w:numPr>
          <w:ilvl w:val="0"/>
          <w:numId w:val="22"/>
        </w:numPr>
        <w:rPr>
          <w:rFonts w:ascii="Arial" w:hAnsi="Arial" w:cs="Arial"/>
          <w:sz w:val="20"/>
          <w:szCs w:val="20"/>
        </w:rPr>
      </w:pPr>
      <w:r w:rsidRPr="00D94139">
        <w:rPr>
          <w:rFonts w:ascii="Arial" w:hAnsi="Arial" w:cs="Arial"/>
          <w:sz w:val="20"/>
          <w:szCs w:val="20"/>
        </w:rPr>
        <w:t xml:space="preserve">Rosemary Morales recommended getting the SILC website on different agencies resource pages. Not only governmental agencies, but Families Helping Families, etc. Along with that, putting these agencies on SILCs resource list. </w:t>
      </w:r>
    </w:p>
    <w:p w:rsidR="00D94139" w:rsidRPr="00D94139" w:rsidRDefault="00D94139" w:rsidP="00D94139">
      <w:pPr>
        <w:pStyle w:val="ListParagraph"/>
        <w:rPr>
          <w:rFonts w:ascii="Arial" w:eastAsia="Times New Roman" w:hAnsi="Arial" w:cs="Arial"/>
          <w:sz w:val="20"/>
          <w:szCs w:val="20"/>
        </w:rPr>
      </w:pPr>
    </w:p>
    <w:p w:rsidR="003E0C52" w:rsidRDefault="003E0C52">
      <w:pPr>
        <w:rPr>
          <w:rFonts w:ascii="Arial" w:eastAsia="Times New Roman" w:hAnsi="Arial" w:cs="Arial"/>
          <w:b/>
          <w:sz w:val="20"/>
          <w:szCs w:val="20"/>
        </w:rPr>
      </w:pPr>
      <w:r>
        <w:rPr>
          <w:rFonts w:ascii="Arial" w:eastAsia="Times New Roman" w:hAnsi="Arial" w:cs="Arial"/>
          <w:b/>
          <w:sz w:val="20"/>
          <w:szCs w:val="20"/>
        </w:rPr>
        <w:t>Guest Speaker</w:t>
      </w:r>
    </w:p>
    <w:p w:rsidR="003E0C52" w:rsidRDefault="003E0C52">
      <w:pPr>
        <w:rPr>
          <w:rFonts w:ascii="Arial" w:eastAsia="Times New Roman" w:hAnsi="Arial" w:cs="Arial"/>
          <w:sz w:val="20"/>
          <w:szCs w:val="20"/>
        </w:rPr>
      </w:pPr>
      <w:r>
        <w:rPr>
          <w:rFonts w:ascii="Arial" w:eastAsia="Times New Roman" w:hAnsi="Arial" w:cs="Arial"/>
          <w:sz w:val="20"/>
          <w:szCs w:val="20"/>
        </w:rPr>
        <w:t>a.</w:t>
      </w:r>
      <w:r w:rsidR="00615BF4">
        <w:rPr>
          <w:rFonts w:ascii="Arial" w:eastAsia="Times New Roman" w:hAnsi="Arial" w:cs="Arial"/>
          <w:sz w:val="20"/>
          <w:szCs w:val="20"/>
        </w:rPr>
        <w:t xml:space="preserve"> NHILC Consumer Testimonies</w:t>
      </w:r>
    </w:p>
    <w:p w:rsidR="004E184B" w:rsidRDefault="004E184B" w:rsidP="004E184B">
      <w:pPr>
        <w:pStyle w:val="ListParagraph"/>
        <w:numPr>
          <w:ilvl w:val="0"/>
          <w:numId w:val="16"/>
        </w:numPr>
        <w:rPr>
          <w:rFonts w:ascii="Arial" w:eastAsia="Times New Roman" w:hAnsi="Arial" w:cs="Arial"/>
          <w:sz w:val="20"/>
          <w:szCs w:val="20"/>
        </w:rPr>
      </w:pPr>
      <w:r w:rsidRPr="004E184B">
        <w:rPr>
          <w:rFonts w:ascii="Arial" w:eastAsia="Times New Roman" w:hAnsi="Arial" w:cs="Arial"/>
          <w:sz w:val="20"/>
          <w:szCs w:val="20"/>
        </w:rPr>
        <w:t>Scott Wells</w:t>
      </w:r>
      <w:r w:rsidR="00D94139">
        <w:rPr>
          <w:rFonts w:ascii="Arial" w:eastAsia="Times New Roman" w:hAnsi="Arial" w:cs="Arial"/>
          <w:sz w:val="20"/>
          <w:szCs w:val="20"/>
        </w:rPr>
        <w:t xml:space="preserve"> shared his story with the Council</w:t>
      </w:r>
    </w:p>
    <w:p w:rsidR="00D94139" w:rsidRPr="00D94139" w:rsidRDefault="00D94139" w:rsidP="00D94139">
      <w:pPr>
        <w:rPr>
          <w:rFonts w:ascii="Arial" w:eastAsia="Times New Roman" w:hAnsi="Arial" w:cs="Arial"/>
          <w:b/>
          <w:sz w:val="20"/>
          <w:szCs w:val="20"/>
        </w:rPr>
      </w:pPr>
      <w:r w:rsidRPr="00D94139">
        <w:rPr>
          <w:rFonts w:ascii="Arial" w:eastAsia="Times New Roman" w:hAnsi="Arial" w:cs="Arial"/>
          <w:b/>
          <w:sz w:val="20"/>
          <w:szCs w:val="20"/>
        </w:rPr>
        <w:t>SPIL (State Plan)</w:t>
      </w:r>
    </w:p>
    <w:p w:rsidR="00CF66C1" w:rsidRPr="00CF66C1" w:rsidRDefault="00CF66C1" w:rsidP="00CF66C1">
      <w:pPr>
        <w:pStyle w:val="PlainText"/>
        <w:numPr>
          <w:ilvl w:val="0"/>
          <w:numId w:val="23"/>
        </w:numPr>
        <w:rPr>
          <w:rFonts w:ascii="Arial" w:hAnsi="Arial" w:cs="Arial"/>
          <w:sz w:val="20"/>
          <w:szCs w:val="20"/>
        </w:rPr>
      </w:pPr>
      <w:r w:rsidRPr="00CF66C1">
        <w:rPr>
          <w:rFonts w:ascii="Arial" w:hAnsi="Arial" w:cs="Arial"/>
          <w:sz w:val="20"/>
          <w:szCs w:val="20"/>
        </w:rPr>
        <w:t xml:space="preserve">Gale explains how the CILS relate to the SPIL. What the Centers have done to fulfill the SPIL. The next State Plan will need to be done by October of 2016. Gale goes through the items that have been complete through the State Plan with the CILs. </w:t>
      </w:r>
    </w:p>
    <w:p w:rsidR="00CF66C1" w:rsidRPr="00CF66C1" w:rsidRDefault="00CF66C1" w:rsidP="00CF66C1">
      <w:pPr>
        <w:pStyle w:val="PlainText"/>
        <w:numPr>
          <w:ilvl w:val="0"/>
          <w:numId w:val="23"/>
        </w:numPr>
        <w:rPr>
          <w:rFonts w:ascii="Arial" w:hAnsi="Arial" w:cs="Arial"/>
          <w:sz w:val="20"/>
          <w:szCs w:val="20"/>
        </w:rPr>
      </w:pPr>
      <w:r w:rsidRPr="00CF66C1">
        <w:rPr>
          <w:rFonts w:ascii="Arial" w:hAnsi="Arial" w:cs="Arial"/>
          <w:sz w:val="20"/>
          <w:szCs w:val="20"/>
        </w:rPr>
        <w:t xml:space="preserve">The SPIL was broken down to see what needs to be done. </w:t>
      </w:r>
    </w:p>
    <w:p w:rsidR="00CF66C1" w:rsidRPr="00CF66C1" w:rsidRDefault="00CF66C1" w:rsidP="00CF66C1">
      <w:pPr>
        <w:pStyle w:val="PlainText"/>
        <w:numPr>
          <w:ilvl w:val="1"/>
          <w:numId w:val="23"/>
        </w:numPr>
        <w:rPr>
          <w:rFonts w:ascii="Arial" w:hAnsi="Arial" w:cs="Arial"/>
          <w:sz w:val="20"/>
          <w:szCs w:val="20"/>
        </w:rPr>
      </w:pPr>
      <w:r w:rsidRPr="00CF66C1">
        <w:rPr>
          <w:rFonts w:ascii="Arial" w:hAnsi="Arial" w:cs="Arial"/>
          <w:sz w:val="20"/>
          <w:szCs w:val="20"/>
        </w:rPr>
        <w:t>Survey Committee and Survey</w:t>
      </w:r>
    </w:p>
    <w:p w:rsidR="00CF66C1" w:rsidRPr="00CF66C1" w:rsidRDefault="00CF66C1" w:rsidP="00CF66C1">
      <w:pPr>
        <w:pStyle w:val="PlainText"/>
        <w:numPr>
          <w:ilvl w:val="1"/>
          <w:numId w:val="23"/>
        </w:numPr>
        <w:rPr>
          <w:rFonts w:ascii="Arial" w:hAnsi="Arial" w:cs="Arial"/>
          <w:sz w:val="20"/>
          <w:szCs w:val="20"/>
        </w:rPr>
      </w:pPr>
      <w:r w:rsidRPr="00CF66C1">
        <w:rPr>
          <w:rFonts w:ascii="Arial" w:hAnsi="Arial" w:cs="Arial"/>
          <w:sz w:val="20"/>
          <w:szCs w:val="20"/>
        </w:rPr>
        <w:t>SILC/CILs brochures</w:t>
      </w:r>
    </w:p>
    <w:p w:rsidR="00CF66C1" w:rsidRPr="00CF66C1" w:rsidRDefault="00CF66C1" w:rsidP="00CF66C1">
      <w:pPr>
        <w:pStyle w:val="PlainText"/>
        <w:numPr>
          <w:ilvl w:val="1"/>
          <w:numId w:val="23"/>
        </w:numPr>
        <w:rPr>
          <w:rFonts w:ascii="Arial" w:hAnsi="Arial" w:cs="Arial"/>
          <w:sz w:val="20"/>
          <w:szCs w:val="20"/>
        </w:rPr>
      </w:pPr>
      <w:r w:rsidRPr="00CF66C1">
        <w:rPr>
          <w:rFonts w:ascii="Arial" w:hAnsi="Arial" w:cs="Arial"/>
          <w:sz w:val="20"/>
          <w:szCs w:val="20"/>
        </w:rPr>
        <w:t>Press Releases</w:t>
      </w:r>
    </w:p>
    <w:p w:rsidR="00CF66C1" w:rsidRPr="00CF66C1" w:rsidRDefault="00CF66C1" w:rsidP="00CF66C1">
      <w:pPr>
        <w:pStyle w:val="PlainText"/>
        <w:numPr>
          <w:ilvl w:val="1"/>
          <w:numId w:val="23"/>
        </w:numPr>
        <w:rPr>
          <w:rFonts w:ascii="Arial" w:hAnsi="Arial" w:cs="Arial"/>
          <w:sz w:val="20"/>
          <w:szCs w:val="20"/>
        </w:rPr>
      </w:pPr>
      <w:r w:rsidRPr="00CF66C1">
        <w:rPr>
          <w:rFonts w:ascii="Arial" w:hAnsi="Arial" w:cs="Arial"/>
          <w:sz w:val="20"/>
          <w:szCs w:val="20"/>
        </w:rPr>
        <w:t>Youth Members to the Council</w:t>
      </w:r>
    </w:p>
    <w:p w:rsidR="00CF66C1" w:rsidRPr="00CF66C1" w:rsidRDefault="00CF66C1" w:rsidP="00CF66C1">
      <w:pPr>
        <w:pStyle w:val="PlainText"/>
        <w:numPr>
          <w:ilvl w:val="1"/>
          <w:numId w:val="23"/>
        </w:numPr>
        <w:rPr>
          <w:rFonts w:ascii="Arial" w:hAnsi="Arial" w:cs="Arial"/>
          <w:sz w:val="20"/>
          <w:szCs w:val="20"/>
        </w:rPr>
      </w:pPr>
      <w:r w:rsidRPr="00CF66C1">
        <w:rPr>
          <w:rFonts w:ascii="Arial" w:hAnsi="Arial" w:cs="Arial"/>
          <w:sz w:val="20"/>
          <w:szCs w:val="20"/>
        </w:rPr>
        <w:t>Invite elected officials/legislators to the SILC Meetings</w:t>
      </w:r>
    </w:p>
    <w:p w:rsidR="00CF66C1" w:rsidRPr="00CF66C1" w:rsidRDefault="00CF66C1" w:rsidP="00CF66C1">
      <w:pPr>
        <w:pStyle w:val="PlainText"/>
        <w:numPr>
          <w:ilvl w:val="1"/>
          <w:numId w:val="23"/>
        </w:numPr>
        <w:rPr>
          <w:rFonts w:ascii="Arial" w:hAnsi="Arial" w:cs="Arial"/>
          <w:sz w:val="20"/>
          <w:szCs w:val="20"/>
        </w:rPr>
      </w:pPr>
      <w:r w:rsidRPr="00CF66C1">
        <w:rPr>
          <w:rFonts w:ascii="Arial" w:hAnsi="Arial" w:cs="Arial"/>
          <w:sz w:val="20"/>
          <w:szCs w:val="20"/>
        </w:rPr>
        <w:t>Retreat (funds did not allow)</w:t>
      </w:r>
    </w:p>
    <w:p w:rsidR="003E0C52" w:rsidRDefault="003E0C52">
      <w:pPr>
        <w:rPr>
          <w:rFonts w:ascii="Arial" w:eastAsia="Times New Roman" w:hAnsi="Arial" w:cs="Arial"/>
          <w:sz w:val="20"/>
          <w:szCs w:val="20"/>
        </w:rPr>
      </w:pPr>
    </w:p>
    <w:p w:rsidR="00FA04E2" w:rsidRDefault="00CF66C1">
      <w:pPr>
        <w:rPr>
          <w:rFonts w:ascii="Arial" w:eastAsia="Times New Roman" w:hAnsi="Arial" w:cs="Arial"/>
          <w:b/>
          <w:sz w:val="20"/>
          <w:szCs w:val="20"/>
        </w:rPr>
      </w:pPr>
      <w:r>
        <w:rPr>
          <w:rFonts w:ascii="Arial" w:eastAsia="Times New Roman" w:hAnsi="Arial" w:cs="Arial"/>
          <w:b/>
          <w:sz w:val="20"/>
          <w:szCs w:val="20"/>
        </w:rPr>
        <w:t>Meeting Adjourned</w:t>
      </w:r>
    </w:p>
    <w:p w:rsidR="00CF66C1" w:rsidRPr="00CF66C1" w:rsidRDefault="00CF66C1">
      <w:pPr>
        <w:rPr>
          <w:rFonts w:ascii="Arial" w:eastAsia="Times New Roman" w:hAnsi="Arial" w:cs="Arial"/>
          <w:sz w:val="20"/>
          <w:szCs w:val="20"/>
        </w:rPr>
      </w:pPr>
      <w:r w:rsidRPr="00CF66C1">
        <w:rPr>
          <w:rFonts w:ascii="Arial" w:eastAsia="Times New Roman" w:hAnsi="Arial" w:cs="Arial"/>
          <w:sz w:val="20"/>
          <w:szCs w:val="20"/>
        </w:rPr>
        <w:t>The meeting was adjourned with no objections at 11:30 am on April 10, 2015.</w:t>
      </w:r>
    </w:p>
    <w:p w:rsidR="003E0C52" w:rsidRPr="003E0C52" w:rsidRDefault="003E0C52">
      <w:pPr>
        <w:rPr>
          <w:rFonts w:ascii="Arial" w:eastAsia="Times New Roman" w:hAnsi="Arial" w:cs="Arial"/>
          <w:b/>
          <w:sz w:val="20"/>
          <w:szCs w:val="20"/>
        </w:rPr>
      </w:pPr>
      <w:r>
        <w:rPr>
          <w:rFonts w:ascii="Arial" w:eastAsia="Times New Roman" w:hAnsi="Arial" w:cs="Arial"/>
          <w:b/>
          <w:sz w:val="20"/>
          <w:szCs w:val="20"/>
        </w:rPr>
        <w:tab/>
      </w:r>
    </w:p>
    <w:p w:rsidR="00E21E67" w:rsidRPr="00E21E67" w:rsidRDefault="00E21E67" w:rsidP="00E21E67"/>
    <w:sectPr w:rsidR="00E21E67" w:rsidRPr="00E21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A38"/>
    <w:multiLevelType w:val="hybridMultilevel"/>
    <w:tmpl w:val="695C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F2FE6"/>
    <w:multiLevelType w:val="hybridMultilevel"/>
    <w:tmpl w:val="156C1F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3F5154"/>
    <w:multiLevelType w:val="hybridMultilevel"/>
    <w:tmpl w:val="86D64A0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758350A"/>
    <w:multiLevelType w:val="hybridMultilevel"/>
    <w:tmpl w:val="0A1AE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C431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1B60881"/>
    <w:multiLevelType w:val="hybridMultilevel"/>
    <w:tmpl w:val="BE4E5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E466C"/>
    <w:multiLevelType w:val="hybridMultilevel"/>
    <w:tmpl w:val="D896A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715530"/>
    <w:multiLevelType w:val="hybridMultilevel"/>
    <w:tmpl w:val="A246F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D4DEE"/>
    <w:multiLevelType w:val="hybridMultilevel"/>
    <w:tmpl w:val="BEB0F02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A778F"/>
    <w:multiLevelType w:val="hybridMultilevel"/>
    <w:tmpl w:val="0FE655F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72D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431318A"/>
    <w:multiLevelType w:val="hybridMultilevel"/>
    <w:tmpl w:val="324CD7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5FD0A9C"/>
    <w:multiLevelType w:val="hybridMultilevel"/>
    <w:tmpl w:val="5DD8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433FE"/>
    <w:multiLevelType w:val="hybridMultilevel"/>
    <w:tmpl w:val="B7FE1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C150F3"/>
    <w:multiLevelType w:val="hybridMultilevel"/>
    <w:tmpl w:val="8DC41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15435"/>
    <w:multiLevelType w:val="hybridMultilevel"/>
    <w:tmpl w:val="919C9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AB21E9"/>
    <w:multiLevelType w:val="hybridMultilevel"/>
    <w:tmpl w:val="64B6F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D20DA9"/>
    <w:multiLevelType w:val="hybridMultilevel"/>
    <w:tmpl w:val="A3604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1B02B44"/>
    <w:multiLevelType w:val="hybridMultilevel"/>
    <w:tmpl w:val="F4BC62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6B3C37"/>
    <w:multiLevelType w:val="hybridMultilevel"/>
    <w:tmpl w:val="817AAF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E97E4F"/>
    <w:multiLevelType w:val="hybridMultilevel"/>
    <w:tmpl w:val="C9EE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262FE9"/>
    <w:multiLevelType w:val="hybridMultilevel"/>
    <w:tmpl w:val="66BA7DC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F774385"/>
    <w:multiLevelType w:val="multilevel"/>
    <w:tmpl w:val="0409001D"/>
    <w:numStyleLink w:val="Style1"/>
  </w:abstractNum>
  <w:num w:numId="1">
    <w:abstractNumId w:val="10"/>
  </w:num>
  <w:num w:numId="2">
    <w:abstractNumId w:val="22"/>
  </w:num>
  <w:num w:numId="3">
    <w:abstractNumId w:val="3"/>
  </w:num>
  <w:num w:numId="4">
    <w:abstractNumId w:val="0"/>
  </w:num>
  <w:num w:numId="5">
    <w:abstractNumId w:val="13"/>
  </w:num>
  <w:num w:numId="6">
    <w:abstractNumId w:val="7"/>
  </w:num>
  <w:num w:numId="7">
    <w:abstractNumId w:val="4"/>
  </w:num>
  <w:num w:numId="8">
    <w:abstractNumId w:val="8"/>
  </w:num>
  <w:num w:numId="9">
    <w:abstractNumId w:val="21"/>
  </w:num>
  <w:num w:numId="10">
    <w:abstractNumId w:val="11"/>
  </w:num>
  <w:num w:numId="11">
    <w:abstractNumId w:val="19"/>
  </w:num>
  <w:num w:numId="12">
    <w:abstractNumId w:val="1"/>
  </w:num>
  <w:num w:numId="13">
    <w:abstractNumId w:val="18"/>
  </w:num>
  <w:num w:numId="14">
    <w:abstractNumId w:val="2"/>
  </w:num>
  <w:num w:numId="15">
    <w:abstractNumId w:val="9"/>
  </w:num>
  <w:num w:numId="16">
    <w:abstractNumId w:val="6"/>
  </w:num>
  <w:num w:numId="17">
    <w:abstractNumId w:val="16"/>
  </w:num>
  <w:num w:numId="18">
    <w:abstractNumId w:val="5"/>
  </w:num>
  <w:num w:numId="19">
    <w:abstractNumId w:val="12"/>
  </w:num>
  <w:num w:numId="20">
    <w:abstractNumId w:val="14"/>
  </w:num>
  <w:num w:numId="21">
    <w:abstractNumId w:val="17"/>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8E"/>
    <w:rsid w:val="00014DF5"/>
    <w:rsid w:val="000840F5"/>
    <w:rsid w:val="001A5950"/>
    <w:rsid w:val="001E7594"/>
    <w:rsid w:val="0020358E"/>
    <w:rsid w:val="00251FFC"/>
    <w:rsid w:val="002A5B86"/>
    <w:rsid w:val="003055D1"/>
    <w:rsid w:val="003B4037"/>
    <w:rsid w:val="003C64BD"/>
    <w:rsid w:val="003E0C52"/>
    <w:rsid w:val="00456510"/>
    <w:rsid w:val="004E00CB"/>
    <w:rsid w:val="004E184B"/>
    <w:rsid w:val="0057035C"/>
    <w:rsid w:val="005A4283"/>
    <w:rsid w:val="00615BF4"/>
    <w:rsid w:val="006D26AD"/>
    <w:rsid w:val="00752F68"/>
    <w:rsid w:val="00755AF5"/>
    <w:rsid w:val="00756E7F"/>
    <w:rsid w:val="00794299"/>
    <w:rsid w:val="00845282"/>
    <w:rsid w:val="0094092B"/>
    <w:rsid w:val="00984AF3"/>
    <w:rsid w:val="009B43AF"/>
    <w:rsid w:val="009C34FB"/>
    <w:rsid w:val="009F3D37"/>
    <w:rsid w:val="00AF0448"/>
    <w:rsid w:val="00B24394"/>
    <w:rsid w:val="00B30762"/>
    <w:rsid w:val="00BA3185"/>
    <w:rsid w:val="00BF741C"/>
    <w:rsid w:val="00C1680D"/>
    <w:rsid w:val="00CC104B"/>
    <w:rsid w:val="00CF66C1"/>
    <w:rsid w:val="00D94139"/>
    <w:rsid w:val="00E21E67"/>
    <w:rsid w:val="00E9351C"/>
    <w:rsid w:val="00FA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21E67"/>
    <w:pPr>
      <w:numPr>
        <w:numId w:val="1"/>
      </w:numPr>
    </w:pPr>
  </w:style>
  <w:style w:type="paragraph" w:styleId="ListParagraph">
    <w:name w:val="List Paragraph"/>
    <w:basedOn w:val="Normal"/>
    <w:uiPriority w:val="34"/>
    <w:qFormat/>
    <w:rsid w:val="00E21E67"/>
    <w:pPr>
      <w:ind w:left="720"/>
      <w:contextualSpacing/>
    </w:pPr>
  </w:style>
  <w:style w:type="paragraph" w:styleId="PlainText">
    <w:name w:val="Plain Text"/>
    <w:basedOn w:val="Normal"/>
    <w:link w:val="PlainTextChar"/>
    <w:uiPriority w:val="99"/>
    <w:semiHidden/>
    <w:unhideWhenUsed/>
    <w:rsid w:val="00D9413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413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21E67"/>
    <w:pPr>
      <w:numPr>
        <w:numId w:val="1"/>
      </w:numPr>
    </w:pPr>
  </w:style>
  <w:style w:type="paragraph" w:styleId="ListParagraph">
    <w:name w:val="List Paragraph"/>
    <w:basedOn w:val="Normal"/>
    <w:uiPriority w:val="34"/>
    <w:qFormat/>
    <w:rsid w:val="00E21E67"/>
    <w:pPr>
      <w:ind w:left="720"/>
      <w:contextualSpacing/>
    </w:pPr>
  </w:style>
  <w:style w:type="paragraph" w:styleId="PlainText">
    <w:name w:val="Plain Text"/>
    <w:basedOn w:val="Normal"/>
    <w:link w:val="PlainTextChar"/>
    <w:uiPriority w:val="99"/>
    <w:semiHidden/>
    <w:unhideWhenUsed/>
    <w:rsid w:val="00D9413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41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55586">
      <w:bodyDiv w:val="1"/>
      <w:marLeft w:val="0"/>
      <w:marRight w:val="0"/>
      <w:marTop w:val="0"/>
      <w:marBottom w:val="0"/>
      <w:divBdr>
        <w:top w:val="none" w:sz="0" w:space="0" w:color="auto"/>
        <w:left w:val="none" w:sz="0" w:space="0" w:color="auto"/>
        <w:bottom w:val="none" w:sz="0" w:space="0" w:color="auto"/>
        <w:right w:val="none" w:sz="0" w:space="0" w:color="auto"/>
      </w:divBdr>
    </w:div>
    <w:div w:id="520170672">
      <w:bodyDiv w:val="1"/>
      <w:marLeft w:val="0"/>
      <w:marRight w:val="0"/>
      <w:marTop w:val="0"/>
      <w:marBottom w:val="0"/>
      <w:divBdr>
        <w:top w:val="none" w:sz="0" w:space="0" w:color="auto"/>
        <w:left w:val="none" w:sz="0" w:space="0" w:color="auto"/>
        <w:bottom w:val="none" w:sz="0" w:space="0" w:color="auto"/>
        <w:right w:val="none" w:sz="0" w:space="0" w:color="auto"/>
      </w:divBdr>
    </w:div>
    <w:div w:id="845096854">
      <w:bodyDiv w:val="1"/>
      <w:marLeft w:val="0"/>
      <w:marRight w:val="0"/>
      <w:marTop w:val="0"/>
      <w:marBottom w:val="0"/>
      <w:divBdr>
        <w:top w:val="none" w:sz="0" w:space="0" w:color="auto"/>
        <w:left w:val="none" w:sz="0" w:space="0" w:color="auto"/>
        <w:bottom w:val="none" w:sz="0" w:space="0" w:color="auto"/>
        <w:right w:val="none" w:sz="0" w:space="0" w:color="auto"/>
      </w:divBdr>
    </w:div>
    <w:div w:id="1022587632">
      <w:bodyDiv w:val="1"/>
      <w:marLeft w:val="0"/>
      <w:marRight w:val="0"/>
      <w:marTop w:val="0"/>
      <w:marBottom w:val="0"/>
      <w:divBdr>
        <w:top w:val="none" w:sz="0" w:space="0" w:color="auto"/>
        <w:left w:val="none" w:sz="0" w:space="0" w:color="auto"/>
        <w:bottom w:val="none" w:sz="0" w:space="0" w:color="auto"/>
        <w:right w:val="none" w:sz="0" w:space="0" w:color="auto"/>
      </w:divBdr>
    </w:div>
    <w:div w:id="1269044292">
      <w:bodyDiv w:val="1"/>
      <w:marLeft w:val="0"/>
      <w:marRight w:val="0"/>
      <w:marTop w:val="0"/>
      <w:marBottom w:val="0"/>
      <w:divBdr>
        <w:top w:val="none" w:sz="0" w:space="0" w:color="auto"/>
        <w:left w:val="none" w:sz="0" w:space="0" w:color="auto"/>
        <w:bottom w:val="none" w:sz="0" w:space="0" w:color="auto"/>
        <w:right w:val="none" w:sz="0" w:space="0" w:color="auto"/>
      </w:divBdr>
    </w:div>
    <w:div w:id="1390035954">
      <w:bodyDiv w:val="1"/>
      <w:marLeft w:val="0"/>
      <w:marRight w:val="0"/>
      <w:marTop w:val="0"/>
      <w:marBottom w:val="0"/>
      <w:divBdr>
        <w:top w:val="none" w:sz="0" w:space="0" w:color="auto"/>
        <w:left w:val="none" w:sz="0" w:space="0" w:color="auto"/>
        <w:bottom w:val="none" w:sz="0" w:space="0" w:color="auto"/>
        <w:right w:val="none" w:sz="0" w:space="0" w:color="auto"/>
      </w:divBdr>
    </w:div>
    <w:div w:id="1606965352">
      <w:bodyDiv w:val="1"/>
      <w:marLeft w:val="0"/>
      <w:marRight w:val="0"/>
      <w:marTop w:val="0"/>
      <w:marBottom w:val="0"/>
      <w:divBdr>
        <w:top w:val="none" w:sz="0" w:space="0" w:color="auto"/>
        <w:left w:val="none" w:sz="0" w:space="0" w:color="auto"/>
        <w:bottom w:val="none" w:sz="0" w:space="0" w:color="auto"/>
        <w:right w:val="none" w:sz="0" w:space="0" w:color="auto"/>
      </w:divBdr>
    </w:div>
    <w:div w:id="21099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Wegmann</dc:creator>
  <cp:lastModifiedBy>Sara Spencer</cp:lastModifiedBy>
  <cp:revision>3</cp:revision>
  <cp:lastPrinted>2015-07-08T14:11:00Z</cp:lastPrinted>
  <dcterms:created xsi:type="dcterms:W3CDTF">2015-07-08T14:13:00Z</dcterms:created>
  <dcterms:modified xsi:type="dcterms:W3CDTF">2015-10-06T19:12:00Z</dcterms:modified>
</cp:coreProperties>
</file>